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1"/>
        <w:gridCol w:w="3234"/>
        <w:gridCol w:w="2807"/>
      </w:tblGrid>
      <w:tr w:rsidR="00132D3F" w:rsidRPr="00B57891" w:rsidTr="002B339B">
        <w:tc>
          <w:tcPr>
            <w:tcW w:w="3174" w:type="dxa"/>
            <w:vMerge w:val="restart"/>
          </w:tcPr>
          <w:p w:rsidR="00132D3F" w:rsidRPr="00096C58" w:rsidRDefault="00132D3F" w:rsidP="002B339B">
            <w:pPr>
              <w:jc w:val="center"/>
              <w:rPr>
                <w:b/>
              </w:rPr>
            </w:pPr>
            <w:r w:rsidRPr="00C479D3">
              <w:rPr>
                <w:b/>
              </w:rPr>
              <w:t xml:space="preserve">2872 sayılı </w:t>
            </w:r>
            <w:r>
              <w:rPr>
                <w:b/>
              </w:rPr>
              <w:t xml:space="preserve">Çevre </w:t>
            </w:r>
            <w:r w:rsidRPr="00C479D3">
              <w:rPr>
                <w:b/>
              </w:rPr>
              <w:t>Kanunun</w:t>
            </w:r>
            <w:r>
              <w:rPr>
                <w:b/>
              </w:rPr>
              <w:t>un</w:t>
            </w:r>
            <w:r w:rsidRPr="00C479D3">
              <w:rPr>
                <w:b/>
              </w:rPr>
              <w:t xml:space="preserve"> 20 </w:t>
            </w:r>
            <w:proofErr w:type="spellStart"/>
            <w:r w:rsidRPr="00C479D3">
              <w:rPr>
                <w:b/>
              </w:rPr>
              <w:t>nci</w:t>
            </w:r>
            <w:proofErr w:type="spellEnd"/>
            <w:r w:rsidRPr="00C479D3">
              <w:rPr>
                <w:b/>
              </w:rPr>
              <w:t xml:space="preserve"> maddesinin</w:t>
            </w:r>
            <w:r>
              <w:rPr>
                <w:b/>
              </w:rPr>
              <w:t xml:space="preserve"> birinci fıkrasının </w:t>
            </w:r>
            <w:r w:rsidRPr="00096C58">
              <w:rPr>
                <w:b/>
              </w:rPr>
              <w:t>(k) bendindeki özel çevre koruma bölgelerine ilişkin olanlar dışındaki ceza miktarları</w:t>
            </w:r>
          </w:p>
        </w:tc>
        <w:tc>
          <w:tcPr>
            <w:tcW w:w="3414" w:type="dxa"/>
          </w:tcPr>
          <w:p w:rsidR="00132D3F" w:rsidRPr="00C479D3" w:rsidRDefault="00132D3F" w:rsidP="002B339B">
            <w:pPr>
              <w:jc w:val="center"/>
              <w:rPr>
                <w:b/>
              </w:rPr>
            </w:pPr>
            <w:r w:rsidRPr="00C479D3">
              <w:rPr>
                <w:b/>
              </w:rPr>
              <w:t>Kanundaki ceza miktar</w:t>
            </w:r>
            <w:r>
              <w:rPr>
                <w:b/>
              </w:rPr>
              <w:t>lar</w:t>
            </w:r>
            <w:r w:rsidRPr="00C479D3">
              <w:rPr>
                <w:b/>
              </w:rPr>
              <w:t>ı</w:t>
            </w:r>
          </w:p>
        </w:tc>
        <w:tc>
          <w:tcPr>
            <w:tcW w:w="2935" w:type="dxa"/>
          </w:tcPr>
          <w:p w:rsidR="00132D3F" w:rsidRPr="00C479D3" w:rsidRDefault="00132D3F" w:rsidP="002B339B">
            <w:pPr>
              <w:jc w:val="center"/>
              <w:rPr>
                <w:b/>
              </w:rPr>
            </w:pPr>
            <w:proofErr w:type="gramStart"/>
            <w:r w:rsidRPr="00C479D3">
              <w:rPr>
                <w:b/>
              </w:rPr>
              <w:t>1/1/</w:t>
            </w:r>
            <w:r>
              <w:rPr>
                <w:b/>
              </w:rPr>
              <w:t>2026</w:t>
            </w:r>
            <w:proofErr w:type="gramEnd"/>
            <w:r w:rsidRPr="00C479D3">
              <w:rPr>
                <w:b/>
              </w:rPr>
              <w:t xml:space="preserve"> – 31/12/20</w:t>
            </w:r>
            <w:r>
              <w:rPr>
                <w:b/>
              </w:rPr>
              <w:t>26</w:t>
            </w:r>
            <w:r w:rsidRPr="00C479D3">
              <w:rPr>
                <w:b/>
              </w:rPr>
              <w:t xml:space="preserve"> tarihleri arasında uygulanacak ceza</w:t>
            </w:r>
            <w:r>
              <w:rPr>
                <w:b/>
              </w:rPr>
              <w:t xml:space="preserve"> miktarları</w:t>
            </w:r>
          </w:p>
        </w:tc>
      </w:tr>
      <w:tr w:rsidR="00132D3F" w:rsidRPr="00B57891" w:rsidTr="002B339B">
        <w:tc>
          <w:tcPr>
            <w:tcW w:w="3174" w:type="dxa"/>
            <w:vMerge/>
          </w:tcPr>
          <w:p w:rsidR="00132D3F" w:rsidRPr="00B57891" w:rsidRDefault="00132D3F" w:rsidP="002B339B">
            <w:pPr>
              <w:jc w:val="center"/>
            </w:pPr>
          </w:p>
        </w:tc>
        <w:tc>
          <w:tcPr>
            <w:tcW w:w="3414" w:type="dxa"/>
          </w:tcPr>
          <w:p w:rsidR="00132D3F" w:rsidRDefault="00132D3F" w:rsidP="002B339B">
            <w:pPr>
              <w:jc w:val="center"/>
            </w:pPr>
            <w:r w:rsidRPr="00B57891">
              <w:t>20.000</w:t>
            </w:r>
            <w:r>
              <w:t xml:space="preserve"> </w:t>
            </w:r>
            <w:r w:rsidRPr="00B57891">
              <w:t>TL</w:t>
            </w:r>
          </w:p>
          <w:p w:rsidR="00132D3F" w:rsidRPr="00B57891" w:rsidRDefault="00132D3F" w:rsidP="002B339B">
            <w:pPr>
              <w:jc w:val="center"/>
            </w:pPr>
          </w:p>
          <w:p w:rsidR="00132D3F" w:rsidRPr="00B57891" w:rsidRDefault="00132D3F" w:rsidP="002B339B">
            <w:pPr>
              <w:jc w:val="center"/>
            </w:pPr>
            <w:r w:rsidRPr="00B57891">
              <w:t>100.000</w:t>
            </w:r>
            <w:r>
              <w:t xml:space="preserve"> </w:t>
            </w:r>
            <w:r w:rsidRPr="00B57891">
              <w:t>TL</w:t>
            </w:r>
          </w:p>
        </w:tc>
        <w:tc>
          <w:tcPr>
            <w:tcW w:w="2935" w:type="dxa"/>
          </w:tcPr>
          <w:p w:rsidR="00132D3F" w:rsidRDefault="00132D3F" w:rsidP="002B339B">
            <w:pPr>
              <w:jc w:val="center"/>
            </w:pPr>
            <w:r w:rsidRPr="00850303">
              <w:t>699.245</w:t>
            </w:r>
            <w:r>
              <w:t xml:space="preserve"> </w:t>
            </w:r>
            <w:r w:rsidRPr="00050123">
              <w:t>TL</w:t>
            </w:r>
          </w:p>
          <w:p w:rsidR="00132D3F" w:rsidRPr="00050123" w:rsidRDefault="00132D3F" w:rsidP="002B339B">
            <w:pPr>
              <w:jc w:val="center"/>
            </w:pPr>
          </w:p>
          <w:p w:rsidR="00132D3F" w:rsidRPr="00050123" w:rsidRDefault="00132D3F" w:rsidP="002B339B">
            <w:pPr>
              <w:jc w:val="center"/>
            </w:pPr>
            <w:r>
              <w:t xml:space="preserve">3.496.768 </w:t>
            </w:r>
            <w:r w:rsidRPr="00050123">
              <w:t>TL</w:t>
            </w:r>
          </w:p>
        </w:tc>
      </w:tr>
    </w:tbl>
    <w:p w:rsidR="002B6B62" w:rsidRDefault="002B6B62" w:rsidP="00EF711D">
      <w:pPr>
        <w:spacing w:after="0" w:line="720" w:lineRule="auto"/>
      </w:pPr>
      <w:bookmarkStart w:id="0" w:name="_GoBack"/>
      <w:bookmarkEnd w:id="0"/>
    </w:p>
    <w:sectPr w:rsidR="002B6B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982"/>
    <w:rsid w:val="00132D3F"/>
    <w:rsid w:val="002B6B62"/>
    <w:rsid w:val="007C4982"/>
    <w:rsid w:val="00EF711D"/>
    <w:rsid w:val="00F0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B08BB-9726-4948-9D2B-A25068FA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11D"/>
    <w:pPr>
      <w:spacing w:line="256" w:lineRule="auto"/>
    </w:pPr>
    <w:rPr>
      <w:rFonts w:ascii="Calibri" w:eastAsiaTheme="minorEastAsia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uiPriority w:val="1"/>
    <w:qFormat/>
    <w:rsid w:val="00EF71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GÜNER</dc:creator>
  <cp:keywords/>
  <dc:description/>
  <cp:lastModifiedBy>Derya GÜNER</cp:lastModifiedBy>
  <cp:revision>3</cp:revision>
  <dcterms:created xsi:type="dcterms:W3CDTF">2025-12-29T08:24:00Z</dcterms:created>
  <dcterms:modified xsi:type="dcterms:W3CDTF">2025-12-29T08:25:00Z</dcterms:modified>
</cp:coreProperties>
</file>