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1E99B" w14:textId="6A7B9089" w:rsidR="009B7C0C" w:rsidRPr="00006018" w:rsidRDefault="0051696E" w:rsidP="009B7C0C">
      <w:pPr>
        <w:tabs>
          <w:tab w:val="left" w:pos="3890"/>
        </w:tabs>
        <w:rPr>
          <w:rFonts w:ascii="Times New Roman" w:eastAsia="Calibri" w:hAnsi="Times New Roman"/>
          <w:b/>
          <w:sz w:val="28"/>
          <w:szCs w:val="28"/>
        </w:rPr>
      </w:pPr>
      <w:r w:rsidRPr="00006018">
        <w:rPr>
          <w:rFonts w:ascii="Times New Roman" w:eastAsia="Calibri" w:hAnsi="Times New Roman"/>
          <w:b/>
          <w:sz w:val="28"/>
          <w:szCs w:val="28"/>
        </w:rPr>
        <w:t>E</w:t>
      </w:r>
      <w:r w:rsidR="009B7C0C" w:rsidRPr="00006018">
        <w:rPr>
          <w:rFonts w:ascii="Times New Roman" w:eastAsia="Calibri" w:hAnsi="Times New Roman"/>
          <w:b/>
          <w:sz w:val="28"/>
          <w:szCs w:val="28"/>
        </w:rPr>
        <w:t>K 1</w:t>
      </w:r>
    </w:p>
    <w:p w14:paraId="66FBAAFC" w14:textId="5D9F9EFA" w:rsidR="009B7C0C" w:rsidRDefault="001B724F" w:rsidP="009B7C0C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06018">
        <w:rPr>
          <w:rFonts w:ascii="Times New Roman" w:eastAsia="Calibri" w:hAnsi="Times New Roman"/>
          <w:b/>
          <w:sz w:val="28"/>
          <w:szCs w:val="28"/>
        </w:rPr>
        <w:t>BÜYÜK DEĞİŞİK</w:t>
      </w:r>
      <w:r w:rsidR="00255174">
        <w:rPr>
          <w:rFonts w:ascii="Times New Roman" w:eastAsia="Calibri" w:hAnsi="Times New Roman"/>
          <w:b/>
          <w:sz w:val="28"/>
          <w:szCs w:val="28"/>
        </w:rPr>
        <w:t>LİKLER</w:t>
      </w:r>
      <w:r w:rsidR="000D42E0">
        <w:rPr>
          <w:rFonts w:ascii="Times New Roman" w:eastAsia="Calibri" w:hAnsi="Times New Roman"/>
          <w:b/>
          <w:sz w:val="28"/>
          <w:szCs w:val="28"/>
        </w:rPr>
        <w:t>E</w:t>
      </w:r>
      <w:r w:rsidR="00255174">
        <w:rPr>
          <w:rFonts w:ascii="Times New Roman" w:eastAsia="Calibri" w:hAnsi="Times New Roman"/>
          <w:b/>
          <w:sz w:val="28"/>
          <w:szCs w:val="28"/>
        </w:rPr>
        <w:t xml:space="preserve"> DAİR ASGARİ KRİTERLER</w:t>
      </w:r>
    </w:p>
    <w:p w14:paraId="7D654B82" w14:textId="6487DA0C" w:rsidR="00E554A5" w:rsidRPr="007D546C" w:rsidRDefault="007D546C" w:rsidP="007D546C">
      <w:pPr>
        <w:spacing w:after="0" w:line="276" w:lineRule="auto"/>
        <w:ind w:firstLine="708"/>
        <w:jc w:val="center"/>
        <w:rPr>
          <w:rFonts w:ascii="Times New Roman" w:hAnsi="Times New Roman"/>
          <w:b/>
          <w:bCs/>
        </w:rPr>
      </w:pPr>
      <w:r w:rsidRPr="007D546C">
        <w:rPr>
          <w:rFonts w:ascii="Times New Roman" w:hAnsi="Times New Roman"/>
          <w:b/>
          <w:bCs/>
        </w:rPr>
        <w:t>Büyük Değişiklik Karar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D546C" w:rsidRPr="007D546C" w14:paraId="209E8E0D" w14:textId="77777777" w:rsidTr="007D546C">
        <w:tc>
          <w:tcPr>
            <w:tcW w:w="9062" w:type="dxa"/>
          </w:tcPr>
          <w:p w14:paraId="1519FA28" w14:textId="6551A3DE" w:rsidR="007D546C" w:rsidRPr="007D546C" w:rsidRDefault="007D546C" w:rsidP="004870F7">
            <w:pPr>
              <w:pStyle w:val="ListeParagraf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/>
                <w:b/>
              </w:rPr>
            </w:pPr>
            <w:r w:rsidRPr="007D546C">
              <w:rPr>
                <w:rFonts w:ascii="Times New Roman" w:eastAsia="Calibri" w:hAnsi="Times New Roman"/>
                <w:b/>
              </w:rPr>
              <w:t>Organizasyonel Büyük Değişiklikler</w:t>
            </w:r>
          </w:p>
        </w:tc>
      </w:tr>
      <w:tr w:rsidR="007D546C" w:rsidRPr="007D546C" w14:paraId="3A1919CB" w14:textId="77777777" w:rsidTr="007D546C">
        <w:tc>
          <w:tcPr>
            <w:tcW w:w="9062" w:type="dxa"/>
          </w:tcPr>
          <w:p w14:paraId="7DBC4111" w14:textId="33F8C462" w:rsidR="007D546C" w:rsidRPr="007D546C" w:rsidRDefault="007D546C" w:rsidP="004870F7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Emniyet kritik görev ünvanlarında, görev tanımlarında veya görev kapsamlarında yapılacak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324E7DA6" w14:textId="77777777" w:rsidTr="007D546C">
        <w:tc>
          <w:tcPr>
            <w:tcW w:w="9062" w:type="dxa"/>
          </w:tcPr>
          <w:p w14:paraId="6FFF5AE2" w14:textId="3E18829C" w:rsidR="007D546C" w:rsidRPr="007D546C" w:rsidRDefault="007D546C" w:rsidP="004870F7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 xml:space="preserve">Emniyet kritik süreçlerde görevlendirilen birimlere ilişkin organizasyonel yapıda yapılacak </w:t>
            </w:r>
            <w:r w:rsidRPr="0078516B">
              <w:rPr>
                <w:rFonts w:ascii="Times New Roman" w:eastAsia="Calibri" w:hAnsi="Times New Roman" w:cs="Times New Roman"/>
                <w:bCs/>
              </w:rPr>
              <w:t>değişiklikler.</w:t>
            </w:r>
          </w:p>
        </w:tc>
      </w:tr>
      <w:tr w:rsidR="007D546C" w:rsidRPr="007D546C" w14:paraId="43C83115" w14:textId="77777777" w:rsidTr="007D546C">
        <w:tc>
          <w:tcPr>
            <w:tcW w:w="9062" w:type="dxa"/>
          </w:tcPr>
          <w:p w14:paraId="0837125D" w14:textId="2B0E4E49" w:rsidR="007D546C" w:rsidRPr="007D546C" w:rsidRDefault="00514EEB" w:rsidP="00126977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Emniyet sertifikası başvurusunda, </w:t>
            </w:r>
            <w:r w:rsidR="00126977">
              <w:rPr>
                <w:rFonts w:ascii="Times New Roman" w:eastAsia="Calibri" w:hAnsi="Times New Roman" w:cs="Times New Roman"/>
                <w:bCs/>
              </w:rPr>
              <w:t>31/12/</w:t>
            </w:r>
            <w:r w:rsidR="00126977" w:rsidRPr="00126977">
              <w:rPr>
                <w:rFonts w:ascii="Times New Roman" w:eastAsia="Calibri" w:hAnsi="Times New Roman" w:cs="Times New Roman"/>
                <w:bCs/>
              </w:rPr>
              <w:t xml:space="preserve">2016 tarihli ve 29935 </w:t>
            </w:r>
            <w:bookmarkStart w:id="0" w:name="_GoBack"/>
            <w:bookmarkEnd w:id="0"/>
            <w:r w:rsidR="00126977" w:rsidRPr="00126977">
              <w:rPr>
                <w:rFonts w:ascii="Times New Roman" w:eastAsia="Calibri" w:hAnsi="Times New Roman" w:cs="Times New Roman"/>
                <w:bCs/>
              </w:rPr>
              <w:t xml:space="preserve">sayılı Resmî Gazete’de yayımlanan Demiryolu </w:t>
            </w:r>
            <w:r>
              <w:rPr>
                <w:rFonts w:ascii="Times New Roman" w:eastAsia="Calibri" w:hAnsi="Times New Roman" w:cs="Times New Roman"/>
                <w:bCs/>
              </w:rPr>
              <w:t xml:space="preserve">Emniyet Kritik Görevler Yönetmeliği kapsamında verilen örnek emniyet kritik görevlerden bir kısmının, başvuru sahibi kuruluşun işletmecilik </w:t>
            </w:r>
            <w:r w:rsidR="00B96D56">
              <w:rPr>
                <w:rFonts w:ascii="Times New Roman" w:eastAsia="Calibri" w:hAnsi="Times New Roman" w:cs="Times New Roman"/>
                <w:bCs/>
              </w:rPr>
              <w:t>türü</w:t>
            </w:r>
            <w:r>
              <w:rPr>
                <w:rFonts w:ascii="Times New Roman" w:eastAsia="Calibri" w:hAnsi="Times New Roman" w:cs="Times New Roman"/>
                <w:bCs/>
              </w:rPr>
              <w:t xml:space="preserve"> ve şartları doğrultusunda emniyet kritik görev olarak belirlenmemesine yönelik değişiklikler.</w:t>
            </w:r>
          </w:p>
        </w:tc>
      </w:tr>
      <w:tr w:rsidR="00514EEB" w:rsidRPr="007D546C" w14:paraId="32B85BF8" w14:textId="77777777" w:rsidTr="007D546C">
        <w:tc>
          <w:tcPr>
            <w:tcW w:w="9062" w:type="dxa"/>
          </w:tcPr>
          <w:p w14:paraId="4012F7C7" w14:textId="0401D57B" w:rsidR="00514EEB" w:rsidRDefault="00514EEB" w:rsidP="004870F7">
            <w:pPr>
              <w:pStyle w:val="ListeParagraf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E</w:t>
            </w:r>
            <w:r w:rsidRPr="007D546C">
              <w:rPr>
                <w:rFonts w:ascii="Times New Roman" w:eastAsia="Calibri" w:hAnsi="Times New Roman" w:cs="Times New Roman"/>
                <w:bCs/>
              </w:rPr>
              <w:t>mniyet kritik görev olarak tanımlanmış bir görevin</w:t>
            </w:r>
            <w:r>
              <w:rPr>
                <w:rFonts w:ascii="Times New Roman" w:eastAsia="Calibri" w:hAnsi="Times New Roman" w:cs="Times New Roman"/>
                <w:bCs/>
              </w:rPr>
              <w:t>, değişen işletmecilik şartları doğrultusunda emniyet kritik görev</w:t>
            </w:r>
            <w:r w:rsidRPr="007D546C">
              <w:rPr>
                <w:rFonts w:ascii="Times New Roman" w:eastAsia="Calibri" w:hAnsi="Times New Roman" w:cs="Times New Roman"/>
                <w:bCs/>
              </w:rPr>
              <w:t xml:space="preserve"> kapsamından çıkarılmasına dair değişiklikler.</w:t>
            </w:r>
          </w:p>
        </w:tc>
      </w:tr>
      <w:tr w:rsidR="007D546C" w:rsidRPr="007D546C" w14:paraId="64E21F37" w14:textId="77777777" w:rsidTr="007D546C">
        <w:tc>
          <w:tcPr>
            <w:tcW w:w="9062" w:type="dxa"/>
          </w:tcPr>
          <w:p w14:paraId="26DF7040" w14:textId="050AB8CC" w:rsidR="007D546C" w:rsidRPr="007D546C" w:rsidRDefault="007D546C" w:rsidP="004870F7">
            <w:pPr>
              <w:pStyle w:val="ListeParagraf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/>
                <w:b/>
              </w:rPr>
            </w:pPr>
            <w:r w:rsidRPr="007D546C">
              <w:rPr>
                <w:rFonts w:ascii="Times New Roman" w:eastAsia="Calibri" w:hAnsi="Times New Roman"/>
                <w:b/>
              </w:rPr>
              <w:t>İşletmesel Büyük Değişiklikler</w:t>
            </w:r>
          </w:p>
        </w:tc>
      </w:tr>
      <w:tr w:rsidR="007D546C" w:rsidRPr="007D546C" w14:paraId="5C172BAA" w14:textId="77777777" w:rsidTr="007D546C">
        <w:tc>
          <w:tcPr>
            <w:tcW w:w="9062" w:type="dxa"/>
          </w:tcPr>
          <w:p w14:paraId="51D46442" w14:textId="2F9371F6" w:rsidR="007D546C" w:rsidRPr="007D546C" w:rsidRDefault="007D546C" w:rsidP="004870F7">
            <w:pPr>
              <w:pStyle w:val="ListeParagraf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hAnsi="Times New Roman" w:cs="Times New Roman"/>
                <w:bCs/>
              </w:rPr>
              <w:t xml:space="preserve">Demiryolu tren işletmecileri için </w:t>
            </w:r>
            <w:r w:rsidRPr="007D546C">
              <w:rPr>
                <w:rFonts w:ascii="Times New Roman" w:eastAsia="Calibri" w:hAnsi="Times New Roman" w:cs="Times New Roman"/>
                <w:bCs/>
              </w:rPr>
              <w:t>yük taşımacılığından tehlikeli yük taşımacılığına veya yolcu taşımacılığına geçilmesi, konvansiyonel tren işletiminden yüksek hızlı tren işletimine geçilmesi gibi işletme tipinde yapılacak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28EC8B41" w14:textId="77777777" w:rsidTr="007D546C">
        <w:tc>
          <w:tcPr>
            <w:tcW w:w="9062" w:type="dxa"/>
          </w:tcPr>
          <w:p w14:paraId="7FF303FA" w14:textId="5F1AB278" w:rsidR="007D546C" w:rsidRPr="007D546C" w:rsidRDefault="007D546C" w:rsidP="004870F7">
            <w:pPr>
              <w:pStyle w:val="ListeParagraf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tren işletmecilerinin işletmecilik faaliyetleri için belirlenen rotanın değiştirilmesi veya genişletilmesi gibi işletmecilik güzergahında yapılacak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40BCEF5F" w14:textId="77777777" w:rsidTr="007D546C">
        <w:tc>
          <w:tcPr>
            <w:tcW w:w="9062" w:type="dxa"/>
          </w:tcPr>
          <w:p w14:paraId="15A6F2CA" w14:textId="77777777" w:rsidR="007D546C" w:rsidRPr="007D546C" w:rsidRDefault="007D546C" w:rsidP="004870F7">
            <w:pPr>
              <w:pStyle w:val="ListeParagraf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altyapı işletmecisinin</w:t>
            </w:r>
            <w:r w:rsidRPr="007D546C">
              <w:rPr>
                <w:rFonts w:ascii="Times New Roman" w:eastAsia="Calibri" w:hAnsi="Times New Roman"/>
                <w:bCs/>
              </w:rPr>
              <w:t xml:space="preserve"> emniyet yönetim sistemi kapsamında hazırlanan demiryolu trafiğinin yönetilmesine ilişkin mevzuatta, prosedürlerde, talimatlarda veya formlarda değişiklik gerektiren, halihazırda işletilmekte olan mevcut hatlarda yapılacak yapısal değişiklikler.</w:t>
            </w:r>
          </w:p>
        </w:tc>
      </w:tr>
      <w:tr w:rsidR="007D546C" w:rsidRPr="007D546C" w14:paraId="363C86EE" w14:textId="77777777" w:rsidTr="007D546C">
        <w:tc>
          <w:tcPr>
            <w:tcW w:w="9062" w:type="dxa"/>
          </w:tcPr>
          <w:p w14:paraId="1D35DBC3" w14:textId="1B461952" w:rsidR="007D546C" w:rsidRPr="007D546C" w:rsidRDefault="007D546C" w:rsidP="004870F7">
            <w:pPr>
              <w:pStyle w:val="ListeParagraf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7D546C">
              <w:rPr>
                <w:rFonts w:ascii="Times New Roman" w:eastAsia="Calibri" w:hAnsi="Times New Roman"/>
                <w:b/>
                <w:bCs/>
              </w:rPr>
              <w:t>Demiryolu Altyapılarında Büyük Değişiklikler</w:t>
            </w:r>
          </w:p>
        </w:tc>
      </w:tr>
      <w:tr w:rsidR="007D546C" w:rsidRPr="007D546C" w14:paraId="6D6D4986" w14:textId="77777777" w:rsidTr="007D546C">
        <w:tc>
          <w:tcPr>
            <w:tcW w:w="9062" w:type="dxa"/>
          </w:tcPr>
          <w:p w14:paraId="4B11300D" w14:textId="3D4DBD72" w:rsidR="007D546C" w:rsidRPr="007D546C" w:rsidRDefault="007D546C" w:rsidP="004870F7">
            <w:pPr>
              <w:pStyle w:val="ListeParagraf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altyapılarında kullanılan malzemelerin bakım tolerans değerlerinde yapılacak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6B54F918" w14:textId="77777777" w:rsidTr="007D546C">
        <w:tc>
          <w:tcPr>
            <w:tcW w:w="9062" w:type="dxa"/>
          </w:tcPr>
          <w:p w14:paraId="14AA7B9D" w14:textId="77777777" w:rsidR="007D546C" w:rsidRPr="007D546C" w:rsidRDefault="007D546C" w:rsidP="004870F7">
            <w:pPr>
              <w:pStyle w:val="ListeParagraf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altyapısının, üstyapısının, bunların yapısal bileşenleri ile emniyet kritik süreçlerde kullanılan elektromekanik sistemlerin, köprü, tünel ve benzeri sanat yapılarının bakım ve ölçüm periyot aralıklarının değiştirilmesine yönelik değişiklikler.</w:t>
            </w:r>
          </w:p>
        </w:tc>
      </w:tr>
      <w:tr w:rsidR="007D546C" w:rsidRPr="007D546C" w14:paraId="63B6782D" w14:textId="77777777" w:rsidTr="007D546C">
        <w:tc>
          <w:tcPr>
            <w:tcW w:w="9062" w:type="dxa"/>
          </w:tcPr>
          <w:p w14:paraId="0E440D14" w14:textId="58F608E0" w:rsidR="007D546C" w:rsidRPr="007D546C" w:rsidRDefault="007D546C" w:rsidP="004870F7">
            <w:pPr>
              <w:pStyle w:val="ListeParagraf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7D546C">
              <w:rPr>
                <w:rFonts w:ascii="Times New Roman" w:eastAsia="Calibri" w:hAnsi="Times New Roman"/>
                <w:b/>
                <w:bCs/>
              </w:rPr>
              <w:t>Demiryolu Araçlarında Büyük Değişiklikler</w:t>
            </w:r>
          </w:p>
        </w:tc>
      </w:tr>
      <w:tr w:rsidR="007D546C" w:rsidRPr="007D546C" w14:paraId="680514E7" w14:textId="77777777" w:rsidTr="007D546C">
        <w:tc>
          <w:tcPr>
            <w:tcW w:w="9062" w:type="dxa"/>
          </w:tcPr>
          <w:p w14:paraId="6A2D543A" w14:textId="15695B24" w:rsidR="007D546C" w:rsidRPr="007D546C" w:rsidRDefault="007D546C" w:rsidP="004870F7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 xml:space="preserve">Demiryolu aracının bakım dosyasında değişiklik yapılmasını gerektirecek </w:t>
            </w:r>
            <w:r w:rsidR="007C01CB">
              <w:rPr>
                <w:rFonts w:ascii="Times New Roman" w:eastAsia="Calibri" w:hAnsi="Times New Roman" w:cs="Times New Roman"/>
                <w:bCs/>
              </w:rPr>
              <w:t>teknik</w:t>
            </w:r>
            <w:r w:rsidRPr="007D546C">
              <w:rPr>
                <w:rFonts w:ascii="Times New Roman" w:eastAsia="Calibri" w:hAnsi="Times New Roman" w:cs="Times New Roman"/>
                <w:bCs/>
              </w:rPr>
              <w:t xml:space="preserve"> veya işletmesel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60A75E11" w14:textId="77777777" w:rsidTr="007D546C">
        <w:tc>
          <w:tcPr>
            <w:tcW w:w="9062" w:type="dxa"/>
          </w:tcPr>
          <w:p w14:paraId="25FFC7F9" w14:textId="7968FB2B" w:rsidR="007D546C" w:rsidRPr="007D546C" w:rsidRDefault="007D546C" w:rsidP="004870F7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 xml:space="preserve">Demiryolu aracının emniyet seviyesine etki edebilecek </w:t>
            </w:r>
            <w:r w:rsidR="007C01CB">
              <w:rPr>
                <w:rFonts w:ascii="Times New Roman" w:eastAsia="Calibri" w:hAnsi="Times New Roman" w:cs="Times New Roman"/>
                <w:bCs/>
              </w:rPr>
              <w:t>teknik</w:t>
            </w:r>
            <w:r w:rsidRPr="007D546C">
              <w:rPr>
                <w:rFonts w:ascii="Times New Roman" w:eastAsia="Calibri" w:hAnsi="Times New Roman" w:cs="Times New Roman"/>
                <w:bCs/>
              </w:rPr>
              <w:t xml:space="preserve"> veya işletmesel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51588770" w14:textId="77777777" w:rsidTr="007D546C">
        <w:tc>
          <w:tcPr>
            <w:tcW w:w="9062" w:type="dxa"/>
          </w:tcPr>
          <w:p w14:paraId="0FD09E60" w14:textId="40E58A8E" w:rsidR="007D546C" w:rsidRPr="007D546C" w:rsidRDefault="007D546C" w:rsidP="004870F7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aracında</w:t>
            </w:r>
            <w:r w:rsidR="006C1AB6">
              <w:rPr>
                <w:rFonts w:ascii="Times New Roman" w:eastAsia="Calibri" w:hAnsi="Times New Roman" w:cs="Times New Roman"/>
                <w:bCs/>
              </w:rPr>
              <w:t xml:space="preserve"> tip değişikliği</w:t>
            </w:r>
            <w:r w:rsidR="00D441AF">
              <w:rPr>
                <w:rFonts w:ascii="Times New Roman" w:eastAsia="Calibri" w:hAnsi="Times New Roman" w:cs="Times New Roman"/>
                <w:bCs/>
              </w:rPr>
              <w:t xml:space="preserve"> veya</w:t>
            </w:r>
            <w:r w:rsidRPr="007D546C">
              <w:rPr>
                <w:rFonts w:ascii="Times New Roman" w:eastAsia="Calibri" w:hAnsi="Times New Roman" w:cs="Times New Roman"/>
                <w:bCs/>
              </w:rPr>
              <w:t xml:space="preserve"> modifikasyon</w:t>
            </w:r>
            <w:r w:rsidR="006C1AB6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7D546C">
              <w:rPr>
                <w:rFonts w:ascii="Times New Roman" w:eastAsia="Calibri" w:hAnsi="Times New Roman" w:cs="Times New Roman"/>
                <w:bCs/>
              </w:rPr>
              <w:t>yapılması.</w:t>
            </w:r>
          </w:p>
        </w:tc>
      </w:tr>
      <w:tr w:rsidR="00D441AF" w:rsidRPr="007D546C" w14:paraId="3D881432" w14:textId="77777777" w:rsidTr="007D546C">
        <w:tc>
          <w:tcPr>
            <w:tcW w:w="9062" w:type="dxa"/>
          </w:tcPr>
          <w:p w14:paraId="27F3581D" w14:textId="07F17139" w:rsidR="00D441AF" w:rsidRPr="007D546C" w:rsidRDefault="00D441AF" w:rsidP="004870F7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Demiryolu aracın</w:t>
            </w:r>
            <w:r>
              <w:rPr>
                <w:rFonts w:ascii="Times New Roman" w:eastAsia="Calibri" w:hAnsi="Times New Roman" w:cs="Times New Roman"/>
                <w:bCs/>
              </w:rPr>
              <w:t xml:space="preserve">ın </w:t>
            </w:r>
            <w:r w:rsidRPr="00D441AF">
              <w:rPr>
                <w:rFonts w:ascii="Times New Roman" w:eastAsia="Calibri" w:hAnsi="Times New Roman" w:cs="Times New Roman"/>
                <w:bCs/>
              </w:rPr>
              <w:t>temel tasarım özelliklerinde değişiklik getirmekle birlikte araca ilave bir fonksiyon kazandırmayan,</w:t>
            </w:r>
            <w:r>
              <w:rPr>
                <w:rFonts w:ascii="Times New Roman" w:eastAsia="Calibri" w:hAnsi="Times New Roman" w:cs="Times New Roman"/>
                <w:bCs/>
              </w:rPr>
              <w:t xml:space="preserve"> tescil güncellemesi gerektiren</w:t>
            </w:r>
            <w:r w:rsidR="00FF3E43">
              <w:rPr>
                <w:rFonts w:ascii="Times New Roman" w:eastAsia="Calibri" w:hAnsi="Times New Roman" w:cs="Times New Roman"/>
                <w:bCs/>
              </w:rPr>
              <w:t xml:space="preserve"> teknik</w:t>
            </w:r>
            <w:r>
              <w:rPr>
                <w:rFonts w:ascii="Times New Roman" w:eastAsia="Calibri" w:hAnsi="Times New Roman" w:cs="Times New Roman"/>
                <w:bCs/>
              </w:rPr>
              <w:t xml:space="preserve"> değişiklikler.</w:t>
            </w:r>
          </w:p>
        </w:tc>
      </w:tr>
      <w:tr w:rsidR="007D546C" w:rsidRPr="007D546C" w14:paraId="20D68CCA" w14:textId="77777777" w:rsidTr="007D546C">
        <w:tc>
          <w:tcPr>
            <w:tcW w:w="9062" w:type="dxa"/>
          </w:tcPr>
          <w:p w14:paraId="2C5A575E" w14:textId="51C8132F" w:rsidR="007D546C" w:rsidRPr="007D546C" w:rsidRDefault="007D546C" w:rsidP="004870F7">
            <w:pPr>
              <w:pStyle w:val="ListeParagraf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7D546C">
              <w:rPr>
                <w:rFonts w:ascii="Times New Roman" w:eastAsia="Calibri" w:hAnsi="Times New Roman"/>
                <w:b/>
                <w:bCs/>
              </w:rPr>
              <w:t>Araç Bakım Faaliyetlerinde Büyük Değişiklikler</w:t>
            </w:r>
          </w:p>
        </w:tc>
      </w:tr>
      <w:tr w:rsidR="007D546C" w:rsidRPr="007D546C" w14:paraId="7D4163E4" w14:textId="77777777" w:rsidTr="007D546C">
        <w:tc>
          <w:tcPr>
            <w:tcW w:w="9062" w:type="dxa"/>
          </w:tcPr>
          <w:p w14:paraId="61E3DA7A" w14:textId="480E794B" w:rsidR="007D546C" w:rsidRPr="007D546C" w:rsidRDefault="007D546C" w:rsidP="004870F7">
            <w:pPr>
              <w:pStyle w:val="ListeParagraf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Bakım dosyası hazırlanırken, aracın teknik dosyasında yer alan emniyet kritik bileşen listesindeki bileşenlerin emniyet kritik bileşen olarak belirlenmemesi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769BC31A" w14:textId="77777777" w:rsidTr="007D546C">
        <w:tc>
          <w:tcPr>
            <w:tcW w:w="9062" w:type="dxa"/>
          </w:tcPr>
          <w:p w14:paraId="50A21F68" w14:textId="0EE6E570" w:rsidR="007D546C" w:rsidRPr="007D546C" w:rsidRDefault="007D546C" w:rsidP="004870F7">
            <w:pPr>
              <w:pStyle w:val="ListeParagraf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Halihazırda bakım dosyasında belirlenmiş olan emniyet kritik bileşenlerin emniyet kritik bileşen kategorisinden çıkartılmasına yönelik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0D172ED0" w14:textId="77777777" w:rsidTr="007D546C">
        <w:tc>
          <w:tcPr>
            <w:tcW w:w="9062" w:type="dxa"/>
          </w:tcPr>
          <w:p w14:paraId="5098B2FB" w14:textId="59330573" w:rsidR="007D546C" w:rsidRPr="007D546C" w:rsidRDefault="007D546C" w:rsidP="004870F7">
            <w:pPr>
              <w:pStyle w:val="ListeParagraf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Bakım planlarının hazırlanmasında muayene ve bakım periyot aralıklarının teknik dosyada yer alan kriterlerden farklı belirlenmesi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34750478" w14:textId="77777777" w:rsidTr="007D546C">
        <w:tc>
          <w:tcPr>
            <w:tcW w:w="9062" w:type="dxa"/>
          </w:tcPr>
          <w:p w14:paraId="4D6B9D0E" w14:textId="5A3DD516" w:rsidR="007D546C" w:rsidRPr="007D546C" w:rsidRDefault="007D546C" w:rsidP="004870F7">
            <w:pPr>
              <w:pStyle w:val="ListeParagraf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t>Mevcut bakım planlarında muayene ve bakım periyot aralıklarının uzatılmasına yönelik değişiklikler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7D546C" w:rsidRPr="007D546C" w14:paraId="15DA7A7F" w14:textId="77777777" w:rsidTr="007D546C">
        <w:tc>
          <w:tcPr>
            <w:tcW w:w="9062" w:type="dxa"/>
          </w:tcPr>
          <w:p w14:paraId="08393608" w14:textId="77777777" w:rsidR="007D546C" w:rsidRPr="007D546C" w:rsidRDefault="007D546C" w:rsidP="004870F7">
            <w:pPr>
              <w:pStyle w:val="ListeParagraf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D546C">
              <w:rPr>
                <w:rFonts w:ascii="Times New Roman" w:eastAsia="Calibri" w:hAnsi="Times New Roman" w:cs="Times New Roman"/>
                <w:bCs/>
              </w:rPr>
              <w:lastRenderedPageBreak/>
              <w:t>Bakım dosyasında emniyet kritik bileşenlerde kullanılacak yedek parça veya sarf malzemelerin uygunluğuna ilişkin standartların değiştirilmesine yönelik değişiklikler. Mevcut standartların güncellenmesi bu kapsama dahil değildir.</w:t>
            </w:r>
          </w:p>
        </w:tc>
      </w:tr>
    </w:tbl>
    <w:p w14:paraId="1DDAF6FB" w14:textId="537AB8CB" w:rsidR="005E505C" w:rsidRPr="00006018" w:rsidRDefault="005E505C" w:rsidP="00114308">
      <w:pPr>
        <w:spacing w:after="0" w:line="276" w:lineRule="auto"/>
        <w:jc w:val="both"/>
        <w:rPr>
          <w:rFonts w:ascii="Times New Roman" w:eastAsia="Calibri" w:hAnsi="Times New Roman"/>
          <w:bCs/>
        </w:rPr>
      </w:pPr>
    </w:p>
    <w:sectPr w:rsidR="005E505C" w:rsidRPr="00006018" w:rsidSect="00414945">
      <w:pgSz w:w="11906" w:h="16838"/>
      <w:pgMar w:top="99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5CC1B" w14:textId="77777777" w:rsidR="000813D2" w:rsidRDefault="000813D2" w:rsidP="00EC0850">
      <w:pPr>
        <w:spacing w:after="0" w:line="240" w:lineRule="auto"/>
      </w:pPr>
      <w:r>
        <w:separator/>
      </w:r>
    </w:p>
  </w:endnote>
  <w:endnote w:type="continuationSeparator" w:id="0">
    <w:p w14:paraId="27FDF81B" w14:textId="77777777" w:rsidR="000813D2" w:rsidRDefault="000813D2" w:rsidP="00EC0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B8C51" w14:textId="77777777" w:rsidR="000813D2" w:rsidRDefault="000813D2" w:rsidP="00EC0850">
      <w:pPr>
        <w:spacing w:after="0" w:line="240" w:lineRule="auto"/>
      </w:pPr>
      <w:r>
        <w:separator/>
      </w:r>
    </w:p>
  </w:footnote>
  <w:footnote w:type="continuationSeparator" w:id="0">
    <w:p w14:paraId="284C349B" w14:textId="77777777" w:rsidR="000813D2" w:rsidRDefault="000813D2" w:rsidP="00EC0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453C"/>
    <w:multiLevelType w:val="hybridMultilevel"/>
    <w:tmpl w:val="C3BEF76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196D"/>
    <w:multiLevelType w:val="hybridMultilevel"/>
    <w:tmpl w:val="33A0D780"/>
    <w:lvl w:ilvl="0" w:tplc="3C4A6B8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02218"/>
    <w:multiLevelType w:val="hybridMultilevel"/>
    <w:tmpl w:val="51881D38"/>
    <w:lvl w:ilvl="0" w:tplc="B9C2CCF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B39B4"/>
    <w:multiLevelType w:val="hybridMultilevel"/>
    <w:tmpl w:val="C99AB7F4"/>
    <w:lvl w:ilvl="0" w:tplc="F91A1B2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61B65"/>
    <w:multiLevelType w:val="hybridMultilevel"/>
    <w:tmpl w:val="2158AC9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F25BA"/>
    <w:multiLevelType w:val="hybridMultilevel"/>
    <w:tmpl w:val="11E4DA72"/>
    <w:lvl w:ilvl="0" w:tplc="3C4A6B8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620AF"/>
    <w:multiLevelType w:val="hybridMultilevel"/>
    <w:tmpl w:val="2158AC9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5B2"/>
    <w:rsid w:val="000041F8"/>
    <w:rsid w:val="00004B4B"/>
    <w:rsid w:val="00006018"/>
    <w:rsid w:val="00007859"/>
    <w:rsid w:val="000162E5"/>
    <w:rsid w:val="00016AEC"/>
    <w:rsid w:val="00025E77"/>
    <w:rsid w:val="00026552"/>
    <w:rsid w:val="00033598"/>
    <w:rsid w:val="0003573C"/>
    <w:rsid w:val="00043574"/>
    <w:rsid w:val="000455AC"/>
    <w:rsid w:val="000478F1"/>
    <w:rsid w:val="00053B37"/>
    <w:rsid w:val="00063BAE"/>
    <w:rsid w:val="0006587C"/>
    <w:rsid w:val="0007090F"/>
    <w:rsid w:val="00071A52"/>
    <w:rsid w:val="00071B26"/>
    <w:rsid w:val="0007271C"/>
    <w:rsid w:val="000754DB"/>
    <w:rsid w:val="00080F9D"/>
    <w:rsid w:val="000813D2"/>
    <w:rsid w:val="00081C2D"/>
    <w:rsid w:val="000A05B6"/>
    <w:rsid w:val="000A1191"/>
    <w:rsid w:val="000A392D"/>
    <w:rsid w:val="000A6B99"/>
    <w:rsid w:val="000B4D5F"/>
    <w:rsid w:val="000C144F"/>
    <w:rsid w:val="000C7743"/>
    <w:rsid w:val="000D155E"/>
    <w:rsid w:val="000D2C1A"/>
    <w:rsid w:val="000D3E9A"/>
    <w:rsid w:val="000D42E0"/>
    <w:rsid w:val="000D535B"/>
    <w:rsid w:val="000D5F69"/>
    <w:rsid w:val="000F347D"/>
    <w:rsid w:val="000F6E3A"/>
    <w:rsid w:val="00114308"/>
    <w:rsid w:val="00117DB6"/>
    <w:rsid w:val="0012167F"/>
    <w:rsid w:val="00126977"/>
    <w:rsid w:val="00131FF0"/>
    <w:rsid w:val="00140A86"/>
    <w:rsid w:val="00146322"/>
    <w:rsid w:val="0015294E"/>
    <w:rsid w:val="001534CC"/>
    <w:rsid w:val="001564EF"/>
    <w:rsid w:val="00160BB2"/>
    <w:rsid w:val="00166FBE"/>
    <w:rsid w:val="00170D56"/>
    <w:rsid w:val="001805D4"/>
    <w:rsid w:val="001849A9"/>
    <w:rsid w:val="00185D1B"/>
    <w:rsid w:val="00186744"/>
    <w:rsid w:val="00193A39"/>
    <w:rsid w:val="001941CE"/>
    <w:rsid w:val="001B6B3A"/>
    <w:rsid w:val="001B724F"/>
    <w:rsid w:val="001C4242"/>
    <w:rsid w:val="001C5E79"/>
    <w:rsid w:val="001C6817"/>
    <w:rsid w:val="001D034A"/>
    <w:rsid w:val="001D057A"/>
    <w:rsid w:val="001D2D95"/>
    <w:rsid w:val="001D5083"/>
    <w:rsid w:val="001E208B"/>
    <w:rsid w:val="001F6159"/>
    <w:rsid w:val="001F7B47"/>
    <w:rsid w:val="00201E7E"/>
    <w:rsid w:val="00203600"/>
    <w:rsid w:val="00206604"/>
    <w:rsid w:val="00213703"/>
    <w:rsid w:val="00216380"/>
    <w:rsid w:val="00217173"/>
    <w:rsid w:val="00223D44"/>
    <w:rsid w:val="00232A2C"/>
    <w:rsid w:val="00232A37"/>
    <w:rsid w:val="002358C3"/>
    <w:rsid w:val="00240062"/>
    <w:rsid w:val="00240124"/>
    <w:rsid w:val="002413FF"/>
    <w:rsid w:val="0024577A"/>
    <w:rsid w:val="0024741F"/>
    <w:rsid w:val="0025177B"/>
    <w:rsid w:val="002543B8"/>
    <w:rsid w:val="00255174"/>
    <w:rsid w:val="0027768A"/>
    <w:rsid w:val="00277F16"/>
    <w:rsid w:val="00283588"/>
    <w:rsid w:val="00285401"/>
    <w:rsid w:val="002868E6"/>
    <w:rsid w:val="002911C7"/>
    <w:rsid w:val="00292DC7"/>
    <w:rsid w:val="002A08AE"/>
    <w:rsid w:val="002A6FF5"/>
    <w:rsid w:val="002D0200"/>
    <w:rsid w:val="002D356C"/>
    <w:rsid w:val="002D3619"/>
    <w:rsid w:val="002D5146"/>
    <w:rsid w:val="002D6115"/>
    <w:rsid w:val="002E0F4F"/>
    <w:rsid w:val="002E32ED"/>
    <w:rsid w:val="002E5040"/>
    <w:rsid w:val="002E60DD"/>
    <w:rsid w:val="00302409"/>
    <w:rsid w:val="00304C27"/>
    <w:rsid w:val="00311BC8"/>
    <w:rsid w:val="00312A16"/>
    <w:rsid w:val="00314B0B"/>
    <w:rsid w:val="00326248"/>
    <w:rsid w:val="0033045E"/>
    <w:rsid w:val="00333EA4"/>
    <w:rsid w:val="00336BBC"/>
    <w:rsid w:val="00342A52"/>
    <w:rsid w:val="003448BB"/>
    <w:rsid w:val="00350467"/>
    <w:rsid w:val="00352F7B"/>
    <w:rsid w:val="00354F8B"/>
    <w:rsid w:val="003555B2"/>
    <w:rsid w:val="003559E7"/>
    <w:rsid w:val="00356C2B"/>
    <w:rsid w:val="00357002"/>
    <w:rsid w:val="003579C4"/>
    <w:rsid w:val="00357E95"/>
    <w:rsid w:val="00363933"/>
    <w:rsid w:val="003650FD"/>
    <w:rsid w:val="00370B8B"/>
    <w:rsid w:val="00372253"/>
    <w:rsid w:val="0037486F"/>
    <w:rsid w:val="00383E1F"/>
    <w:rsid w:val="003A13B8"/>
    <w:rsid w:val="003A1A8D"/>
    <w:rsid w:val="003A5E5B"/>
    <w:rsid w:val="003B351C"/>
    <w:rsid w:val="003B7F91"/>
    <w:rsid w:val="003C0592"/>
    <w:rsid w:val="003C05E2"/>
    <w:rsid w:val="003C2A91"/>
    <w:rsid w:val="003C38ED"/>
    <w:rsid w:val="003C56E0"/>
    <w:rsid w:val="003D77F1"/>
    <w:rsid w:val="003E3253"/>
    <w:rsid w:val="003F135C"/>
    <w:rsid w:val="003F6295"/>
    <w:rsid w:val="003F7E56"/>
    <w:rsid w:val="00410150"/>
    <w:rsid w:val="00414945"/>
    <w:rsid w:val="00420003"/>
    <w:rsid w:val="0042557E"/>
    <w:rsid w:val="0043793D"/>
    <w:rsid w:val="00440523"/>
    <w:rsid w:val="00443A32"/>
    <w:rsid w:val="00445295"/>
    <w:rsid w:val="004522C3"/>
    <w:rsid w:val="00452F06"/>
    <w:rsid w:val="004555DD"/>
    <w:rsid w:val="00455AEA"/>
    <w:rsid w:val="0045776F"/>
    <w:rsid w:val="004677F0"/>
    <w:rsid w:val="00474A79"/>
    <w:rsid w:val="00480DA1"/>
    <w:rsid w:val="00481514"/>
    <w:rsid w:val="004819D0"/>
    <w:rsid w:val="004870F7"/>
    <w:rsid w:val="004B0E13"/>
    <w:rsid w:val="004B58EF"/>
    <w:rsid w:val="004B7458"/>
    <w:rsid w:val="004C52C4"/>
    <w:rsid w:val="004D4691"/>
    <w:rsid w:val="004D7ACF"/>
    <w:rsid w:val="004D7B2E"/>
    <w:rsid w:val="004E0D84"/>
    <w:rsid w:val="004E22C2"/>
    <w:rsid w:val="004E4A3D"/>
    <w:rsid w:val="004F4A9A"/>
    <w:rsid w:val="005064F6"/>
    <w:rsid w:val="00507960"/>
    <w:rsid w:val="005105CB"/>
    <w:rsid w:val="005136E8"/>
    <w:rsid w:val="005142D5"/>
    <w:rsid w:val="00514EEB"/>
    <w:rsid w:val="00514FD7"/>
    <w:rsid w:val="0051696E"/>
    <w:rsid w:val="00531181"/>
    <w:rsid w:val="00533A1C"/>
    <w:rsid w:val="0054730C"/>
    <w:rsid w:val="00550515"/>
    <w:rsid w:val="005577F2"/>
    <w:rsid w:val="00561CBF"/>
    <w:rsid w:val="00562BE7"/>
    <w:rsid w:val="005657E0"/>
    <w:rsid w:val="005742CE"/>
    <w:rsid w:val="00584A97"/>
    <w:rsid w:val="00591F41"/>
    <w:rsid w:val="00592E0C"/>
    <w:rsid w:val="005934F5"/>
    <w:rsid w:val="005941D4"/>
    <w:rsid w:val="005975F5"/>
    <w:rsid w:val="005A023E"/>
    <w:rsid w:val="005A4DE8"/>
    <w:rsid w:val="005A58C5"/>
    <w:rsid w:val="005B5402"/>
    <w:rsid w:val="005B6107"/>
    <w:rsid w:val="005B6A7D"/>
    <w:rsid w:val="005D165B"/>
    <w:rsid w:val="005D55E3"/>
    <w:rsid w:val="005E505C"/>
    <w:rsid w:val="005F33A8"/>
    <w:rsid w:val="005F3D63"/>
    <w:rsid w:val="005F7824"/>
    <w:rsid w:val="0062078C"/>
    <w:rsid w:val="0062285D"/>
    <w:rsid w:val="00623301"/>
    <w:rsid w:val="00625A8A"/>
    <w:rsid w:val="00630611"/>
    <w:rsid w:val="00640E03"/>
    <w:rsid w:val="006459B1"/>
    <w:rsid w:val="00645C69"/>
    <w:rsid w:val="006512C1"/>
    <w:rsid w:val="006527F9"/>
    <w:rsid w:val="00660854"/>
    <w:rsid w:val="00661414"/>
    <w:rsid w:val="006677EF"/>
    <w:rsid w:val="00670C16"/>
    <w:rsid w:val="00672907"/>
    <w:rsid w:val="006763E1"/>
    <w:rsid w:val="00684ED8"/>
    <w:rsid w:val="00695FEE"/>
    <w:rsid w:val="006A7DD9"/>
    <w:rsid w:val="006C0010"/>
    <w:rsid w:val="006C1AB6"/>
    <w:rsid w:val="006C5712"/>
    <w:rsid w:val="006D5505"/>
    <w:rsid w:val="006E0C61"/>
    <w:rsid w:val="006F14DC"/>
    <w:rsid w:val="006F74F6"/>
    <w:rsid w:val="00702D1B"/>
    <w:rsid w:val="00703E30"/>
    <w:rsid w:val="007206DD"/>
    <w:rsid w:val="007208DA"/>
    <w:rsid w:val="00724867"/>
    <w:rsid w:val="00732EC1"/>
    <w:rsid w:val="00743B9E"/>
    <w:rsid w:val="0074665A"/>
    <w:rsid w:val="00750C90"/>
    <w:rsid w:val="00761394"/>
    <w:rsid w:val="007645C7"/>
    <w:rsid w:val="00767478"/>
    <w:rsid w:val="00772E33"/>
    <w:rsid w:val="00780B50"/>
    <w:rsid w:val="0078516B"/>
    <w:rsid w:val="00786B62"/>
    <w:rsid w:val="007879BE"/>
    <w:rsid w:val="00791C2A"/>
    <w:rsid w:val="00793E23"/>
    <w:rsid w:val="00795E82"/>
    <w:rsid w:val="007B26E9"/>
    <w:rsid w:val="007B5AEC"/>
    <w:rsid w:val="007C01CB"/>
    <w:rsid w:val="007C4D59"/>
    <w:rsid w:val="007C611E"/>
    <w:rsid w:val="007C6DDD"/>
    <w:rsid w:val="007C744E"/>
    <w:rsid w:val="007D0FA6"/>
    <w:rsid w:val="007D12B5"/>
    <w:rsid w:val="007D546C"/>
    <w:rsid w:val="007E4B84"/>
    <w:rsid w:val="007E6B70"/>
    <w:rsid w:val="007F12E7"/>
    <w:rsid w:val="007F2249"/>
    <w:rsid w:val="00800CCE"/>
    <w:rsid w:val="0080210F"/>
    <w:rsid w:val="00804A6B"/>
    <w:rsid w:val="00805FAC"/>
    <w:rsid w:val="00806765"/>
    <w:rsid w:val="00810D73"/>
    <w:rsid w:val="00815472"/>
    <w:rsid w:val="00816679"/>
    <w:rsid w:val="008305B4"/>
    <w:rsid w:val="00833DDA"/>
    <w:rsid w:val="00834289"/>
    <w:rsid w:val="00843A8B"/>
    <w:rsid w:val="008523C2"/>
    <w:rsid w:val="00856EC1"/>
    <w:rsid w:val="008609A3"/>
    <w:rsid w:val="008646E4"/>
    <w:rsid w:val="0086537E"/>
    <w:rsid w:val="008707E0"/>
    <w:rsid w:val="008760A3"/>
    <w:rsid w:val="00876450"/>
    <w:rsid w:val="008864C2"/>
    <w:rsid w:val="00891A86"/>
    <w:rsid w:val="00891F79"/>
    <w:rsid w:val="0089390B"/>
    <w:rsid w:val="008944BF"/>
    <w:rsid w:val="00896111"/>
    <w:rsid w:val="00896556"/>
    <w:rsid w:val="00897977"/>
    <w:rsid w:val="008A2B0C"/>
    <w:rsid w:val="008A72A0"/>
    <w:rsid w:val="008B24E2"/>
    <w:rsid w:val="008B357A"/>
    <w:rsid w:val="008B3C69"/>
    <w:rsid w:val="008C1DD8"/>
    <w:rsid w:val="008C218F"/>
    <w:rsid w:val="008C3D7F"/>
    <w:rsid w:val="008C5684"/>
    <w:rsid w:val="008D28C7"/>
    <w:rsid w:val="008D4007"/>
    <w:rsid w:val="008D6AD0"/>
    <w:rsid w:val="008E2E03"/>
    <w:rsid w:val="008E54CC"/>
    <w:rsid w:val="008F4677"/>
    <w:rsid w:val="008F527B"/>
    <w:rsid w:val="008F5337"/>
    <w:rsid w:val="009058EA"/>
    <w:rsid w:val="0090599E"/>
    <w:rsid w:val="00907805"/>
    <w:rsid w:val="0091671B"/>
    <w:rsid w:val="009172E7"/>
    <w:rsid w:val="0092337B"/>
    <w:rsid w:val="00930010"/>
    <w:rsid w:val="0093176F"/>
    <w:rsid w:val="00935302"/>
    <w:rsid w:val="00937231"/>
    <w:rsid w:val="009513C9"/>
    <w:rsid w:val="0095414E"/>
    <w:rsid w:val="009560A3"/>
    <w:rsid w:val="00960481"/>
    <w:rsid w:val="00963446"/>
    <w:rsid w:val="009644A1"/>
    <w:rsid w:val="0096547B"/>
    <w:rsid w:val="009674FD"/>
    <w:rsid w:val="009738F6"/>
    <w:rsid w:val="00980123"/>
    <w:rsid w:val="00987725"/>
    <w:rsid w:val="009A3F42"/>
    <w:rsid w:val="009B7C0C"/>
    <w:rsid w:val="009C3439"/>
    <w:rsid w:val="009C3E46"/>
    <w:rsid w:val="009C5D9C"/>
    <w:rsid w:val="009D1D8A"/>
    <w:rsid w:val="009E4708"/>
    <w:rsid w:val="009F483E"/>
    <w:rsid w:val="009F78B2"/>
    <w:rsid w:val="00A035C0"/>
    <w:rsid w:val="00A13B2C"/>
    <w:rsid w:val="00A1483B"/>
    <w:rsid w:val="00A24EA7"/>
    <w:rsid w:val="00A279E5"/>
    <w:rsid w:val="00A30B86"/>
    <w:rsid w:val="00A32088"/>
    <w:rsid w:val="00A37D22"/>
    <w:rsid w:val="00A40C15"/>
    <w:rsid w:val="00A42A46"/>
    <w:rsid w:val="00A42F35"/>
    <w:rsid w:val="00A434EC"/>
    <w:rsid w:val="00A47127"/>
    <w:rsid w:val="00A51E51"/>
    <w:rsid w:val="00A5274A"/>
    <w:rsid w:val="00A5508D"/>
    <w:rsid w:val="00A61B9E"/>
    <w:rsid w:val="00A666AF"/>
    <w:rsid w:val="00A66796"/>
    <w:rsid w:val="00A72AD7"/>
    <w:rsid w:val="00A8134A"/>
    <w:rsid w:val="00A82380"/>
    <w:rsid w:val="00A857CE"/>
    <w:rsid w:val="00A86996"/>
    <w:rsid w:val="00A925EC"/>
    <w:rsid w:val="00AB451C"/>
    <w:rsid w:val="00AC08F2"/>
    <w:rsid w:val="00AC0AF1"/>
    <w:rsid w:val="00AC14CB"/>
    <w:rsid w:val="00AC5AAF"/>
    <w:rsid w:val="00AC72D0"/>
    <w:rsid w:val="00AD11F2"/>
    <w:rsid w:val="00AD434F"/>
    <w:rsid w:val="00AD4EE8"/>
    <w:rsid w:val="00AE038F"/>
    <w:rsid w:val="00AE53BA"/>
    <w:rsid w:val="00AF4883"/>
    <w:rsid w:val="00B04BBF"/>
    <w:rsid w:val="00B1240F"/>
    <w:rsid w:val="00B127ED"/>
    <w:rsid w:val="00B1301A"/>
    <w:rsid w:val="00B13DA5"/>
    <w:rsid w:val="00B17846"/>
    <w:rsid w:val="00B30293"/>
    <w:rsid w:val="00B30EF2"/>
    <w:rsid w:val="00B37686"/>
    <w:rsid w:val="00B41C84"/>
    <w:rsid w:val="00B433FD"/>
    <w:rsid w:val="00B4674D"/>
    <w:rsid w:val="00B60EA9"/>
    <w:rsid w:val="00B63DB0"/>
    <w:rsid w:val="00B707F0"/>
    <w:rsid w:val="00B70BD5"/>
    <w:rsid w:val="00B7531A"/>
    <w:rsid w:val="00B761EB"/>
    <w:rsid w:val="00B770FF"/>
    <w:rsid w:val="00B8021B"/>
    <w:rsid w:val="00B86B61"/>
    <w:rsid w:val="00B90D1E"/>
    <w:rsid w:val="00B96BBC"/>
    <w:rsid w:val="00B96D56"/>
    <w:rsid w:val="00BA11F1"/>
    <w:rsid w:val="00BA1708"/>
    <w:rsid w:val="00BA53BB"/>
    <w:rsid w:val="00BA63F9"/>
    <w:rsid w:val="00BB401C"/>
    <w:rsid w:val="00BC7CE7"/>
    <w:rsid w:val="00BD06B7"/>
    <w:rsid w:val="00BD189C"/>
    <w:rsid w:val="00BD5F11"/>
    <w:rsid w:val="00BD74F0"/>
    <w:rsid w:val="00BE0298"/>
    <w:rsid w:val="00BE0952"/>
    <w:rsid w:val="00BE3803"/>
    <w:rsid w:val="00BE64F2"/>
    <w:rsid w:val="00BF02B3"/>
    <w:rsid w:val="00BF56BF"/>
    <w:rsid w:val="00BF5E3B"/>
    <w:rsid w:val="00C00383"/>
    <w:rsid w:val="00C11C8B"/>
    <w:rsid w:val="00C1361A"/>
    <w:rsid w:val="00C13637"/>
    <w:rsid w:val="00C13ED5"/>
    <w:rsid w:val="00C15885"/>
    <w:rsid w:val="00C164DF"/>
    <w:rsid w:val="00C172BD"/>
    <w:rsid w:val="00C230D3"/>
    <w:rsid w:val="00C26530"/>
    <w:rsid w:val="00C27809"/>
    <w:rsid w:val="00C34EB0"/>
    <w:rsid w:val="00C41425"/>
    <w:rsid w:val="00C438E4"/>
    <w:rsid w:val="00C44BB5"/>
    <w:rsid w:val="00C45948"/>
    <w:rsid w:val="00C5396A"/>
    <w:rsid w:val="00C557F2"/>
    <w:rsid w:val="00C56B40"/>
    <w:rsid w:val="00C6414D"/>
    <w:rsid w:val="00C6751E"/>
    <w:rsid w:val="00C7019B"/>
    <w:rsid w:val="00C82E4A"/>
    <w:rsid w:val="00C82E8E"/>
    <w:rsid w:val="00C91DF8"/>
    <w:rsid w:val="00C95AC7"/>
    <w:rsid w:val="00CA4FCA"/>
    <w:rsid w:val="00CA563B"/>
    <w:rsid w:val="00CB0DC7"/>
    <w:rsid w:val="00CB235F"/>
    <w:rsid w:val="00CB60A2"/>
    <w:rsid w:val="00CC016E"/>
    <w:rsid w:val="00CC3044"/>
    <w:rsid w:val="00CC4795"/>
    <w:rsid w:val="00CD45A4"/>
    <w:rsid w:val="00CF1F84"/>
    <w:rsid w:val="00D01546"/>
    <w:rsid w:val="00D0505E"/>
    <w:rsid w:val="00D073B9"/>
    <w:rsid w:val="00D25B2B"/>
    <w:rsid w:val="00D333BB"/>
    <w:rsid w:val="00D340A4"/>
    <w:rsid w:val="00D3518B"/>
    <w:rsid w:val="00D36B7F"/>
    <w:rsid w:val="00D41B4D"/>
    <w:rsid w:val="00D42670"/>
    <w:rsid w:val="00D426D8"/>
    <w:rsid w:val="00D441AF"/>
    <w:rsid w:val="00D458B0"/>
    <w:rsid w:val="00D5546E"/>
    <w:rsid w:val="00D55746"/>
    <w:rsid w:val="00D55D97"/>
    <w:rsid w:val="00D6201A"/>
    <w:rsid w:val="00D77278"/>
    <w:rsid w:val="00D84C81"/>
    <w:rsid w:val="00D93D26"/>
    <w:rsid w:val="00D94AAB"/>
    <w:rsid w:val="00DA07B7"/>
    <w:rsid w:val="00DA308C"/>
    <w:rsid w:val="00DA7123"/>
    <w:rsid w:val="00DC25B5"/>
    <w:rsid w:val="00DC3B8A"/>
    <w:rsid w:val="00DE065F"/>
    <w:rsid w:val="00DE644A"/>
    <w:rsid w:val="00DF3917"/>
    <w:rsid w:val="00E13916"/>
    <w:rsid w:val="00E15AC0"/>
    <w:rsid w:val="00E302F1"/>
    <w:rsid w:val="00E32533"/>
    <w:rsid w:val="00E42792"/>
    <w:rsid w:val="00E44216"/>
    <w:rsid w:val="00E44E79"/>
    <w:rsid w:val="00E4526F"/>
    <w:rsid w:val="00E4633F"/>
    <w:rsid w:val="00E503F1"/>
    <w:rsid w:val="00E53DF5"/>
    <w:rsid w:val="00E554A5"/>
    <w:rsid w:val="00E56232"/>
    <w:rsid w:val="00E62F7B"/>
    <w:rsid w:val="00E65E5E"/>
    <w:rsid w:val="00E72737"/>
    <w:rsid w:val="00E72DDC"/>
    <w:rsid w:val="00E7345F"/>
    <w:rsid w:val="00E74DAF"/>
    <w:rsid w:val="00E75E26"/>
    <w:rsid w:val="00E826D3"/>
    <w:rsid w:val="00E826FE"/>
    <w:rsid w:val="00E85514"/>
    <w:rsid w:val="00E924BF"/>
    <w:rsid w:val="00E95349"/>
    <w:rsid w:val="00EA051F"/>
    <w:rsid w:val="00EA2FDE"/>
    <w:rsid w:val="00EA39BA"/>
    <w:rsid w:val="00EA4159"/>
    <w:rsid w:val="00EA4B96"/>
    <w:rsid w:val="00EA5D5E"/>
    <w:rsid w:val="00EA6006"/>
    <w:rsid w:val="00EB231C"/>
    <w:rsid w:val="00EB3078"/>
    <w:rsid w:val="00EC0850"/>
    <w:rsid w:val="00EC3FC9"/>
    <w:rsid w:val="00ED3EE3"/>
    <w:rsid w:val="00ED4BE6"/>
    <w:rsid w:val="00EE1A45"/>
    <w:rsid w:val="00F010C9"/>
    <w:rsid w:val="00F05188"/>
    <w:rsid w:val="00F0596C"/>
    <w:rsid w:val="00F17494"/>
    <w:rsid w:val="00F22754"/>
    <w:rsid w:val="00F241E1"/>
    <w:rsid w:val="00F25A2B"/>
    <w:rsid w:val="00F27847"/>
    <w:rsid w:val="00F36B96"/>
    <w:rsid w:val="00F376F7"/>
    <w:rsid w:val="00F407E9"/>
    <w:rsid w:val="00F44845"/>
    <w:rsid w:val="00F44AFE"/>
    <w:rsid w:val="00F5066E"/>
    <w:rsid w:val="00F51D28"/>
    <w:rsid w:val="00F7246F"/>
    <w:rsid w:val="00F74B29"/>
    <w:rsid w:val="00F80036"/>
    <w:rsid w:val="00F846E5"/>
    <w:rsid w:val="00F86281"/>
    <w:rsid w:val="00F86D06"/>
    <w:rsid w:val="00F86FD7"/>
    <w:rsid w:val="00FB74D4"/>
    <w:rsid w:val="00FB788F"/>
    <w:rsid w:val="00FC0EAD"/>
    <w:rsid w:val="00FC1587"/>
    <w:rsid w:val="00FD4BE0"/>
    <w:rsid w:val="00FD58B4"/>
    <w:rsid w:val="00FE15B0"/>
    <w:rsid w:val="00FF0AF2"/>
    <w:rsid w:val="00FF3E43"/>
    <w:rsid w:val="00FF637C"/>
    <w:rsid w:val="00FF63FB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3FA5"/>
  <w15:docId w15:val="{C6432C42-7ACC-4372-A096-647EBFFA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37C"/>
    <w:rPr>
      <w:rFonts w:eastAsia="Times New Roman" w:cs="Times New Roman"/>
    </w:rPr>
  </w:style>
  <w:style w:type="paragraph" w:styleId="Balk1">
    <w:name w:val="heading 1"/>
    <w:basedOn w:val="Normal"/>
    <w:next w:val="Normal"/>
    <w:link w:val="Balk1Char"/>
    <w:uiPriority w:val="1"/>
    <w:qFormat/>
    <w:rsid w:val="002868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1"/>
    <w:unhideWhenUsed/>
    <w:qFormat/>
    <w:rsid w:val="002868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868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868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7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C0850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EC0850"/>
  </w:style>
  <w:style w:type="paragraph" w:styleId="AltBilgi">
    <w:name w:val="footer"/>
    <w:basedOn w:val="Normal"/>
    <w:link w:val="AltBilgiChar"/>
    <w:unhideWhenUsed/>
    <w:rsid w:val="00EC0850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</w:rPr>
  </w:style>
  <w:style w:type="character" w:customStyle="1" w:styleId="AltBilgiChar">
    <w:name w:val="Alt Bilgi Char"/>
    <w:basedOn w:val="VarsaylanParagrafYazTipi"/>
    <w:link w:val="AltBilgi"/>
    <w:rsid w:val="00EC0850"/>
  </w:style>
  <w:style w:type="paragraph" w:styleId="BalonMetni">
    <w:name w:val="Balloon Text"/>
    <w:basedOn w:val="Normal"/>
    <w:link w:val="BalonMetniChar"/>
    <w:uiPriority w:val="99"/>
    <w:semiHidden/>
    <w:unhideWhenUsed/>
    <w:rsid w:val="004D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7ACF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591F4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591F4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91F4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91F4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91F41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B70BD5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2167F"/>
    <w:rPr>
      <w:color w:val="954F72" w:themeColor="followedHyperlink"/>
      <w:u w:val="single"/>
    </w:rPr>
  </w:style>
  <w:style w:type="character" w:customStyle="1" w:styleId="Balk1Char">
    <w:name w:val="Başlık 1 Char"/>
    <w:basedOn w:val="VarsaylanParagrafYazTipi"/>
    <w:link w:val="Balk1"/>
    <w:uiPriority w:val="1"/>
    <w:rsid w:val="002868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1"/>
    <w:rsid w:val="002868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868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868E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eParagraf">
    <w:name w:val="List Paragraph"/>
    <w:basedOn w:val="Normal"/>
    <w:uiPriority w:val="1"/>
    <w:qFormat/>
    <w:rsid w:val="002868E6"/>
    <w:pPr>
      <w:ind w:left="720"/>
      <w:contextualSpacing/>
    </w:pPr>
    <w:rPr>
      <w:rFonts w:eastAsiaTheme="minorHAnsi" w:cstheme="minorBidi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868E6"/>
    <w:pPr>
      <w:spacing w:after="0" w:line="240" w:lineRule="auto"/>
    </w:pPr>
    <w:rPr>
      <w:rFonts w:eastAsiaTheme="minorHAnsi" w:cstheme="minorBid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868E6"/>
    <w:rPr>
      <w:sz w:val="20"/>
      <w:szCs w:val="20"/>
    </w:rPr>
  </w:style>
  <w:style w:type="table" w:customStyle="1" w:styleId="TabloKlavuzu1">
    <w:name w:val="Tablo Kılavuzu1"/>
    <w:basedOn w:val="NormalTablo"/>
    <w:next w:val="TabloKlavuzu"/>
    <w:uiPriority w:val="39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rsid w:val="00286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next w:val="Balk1"/>
    <w:uiPriority w:val="1"/>
    <w:qFormat/>
    <w:rsid w:val="00383E1F"/>
    <w:pPr>
      <w:widowControl w:val="0"/>
      <w:spacing w:after="0" w:line="240" w:lineRule="auto"/>
      <w:ind w:left="1154" w:hanging="36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alk31">
    <w:name w:val="Başlık 31"/>
    <w:basedOn w:val="Normal"/>
    <w:next w:val="Normal"/>
    <w:uiPriority w:val="9"/>
    <w:unhideWhenUsed/>
    <w:qFormat/>
    <w:rsid w:val="00383E1F"/>
    <w:pPr>
      <w:keepNext/>
      <w:keepLines/>
      <w:widowControl w:val="0"/>
      <w:spacing w:before="40" w:after="0" w:line="240" w:lineRule="auto"/>
      <w:outlineLvl w:val="2"/>
    </w:pPr>
    <w:rPr>
      <w:rFonts w:ascii="Cambria" w:hAnsi="Cambria"/>
      <w:color w:val="365F91"/>
      <w:sz w:val="24"/>
      <w:szCs w:val="24"/>
    </w:rPr>
  </w:style>
  <w:style w:type="paragraph" w:customStyle="1" w:styleId="Balk41">
    <w:name w:val="Başlık 41"/>
    <w:basedOn w:val="Normal"/>
    <w:next w:val="Normal"/>
    <w:uiPriority w:val="9"/>
    <w:semiHidden/>
    <w:unhideWhenUsed/>
    <w:qFormat/>
    <w:rsid w:val="00383E1F"/>
    <w:pPr>
      <w:keepNext/>
      <w:keepLines/>
      <w:widowControl w:val="0"/>
      <w:spacing w:before="40" w:after="0" w:line="240" w:lineRule="auto"/>
      <w:outlineLvl w:val="3"/>
    </w:pPr>
    <w:rPr>
      <w:rFonts w:ascii="Cambria" w:hAnsi="Cambria"/>
      <w:i/>
      <w:iCs/>
      <w:color w:val="365F91"/>
    </w:rPr>
  </w:style>
  <w:style w:type="numbering" w:customStyle="1" w:styleId="ListeYok1">
    <w:name w:val="Liste Yok1"/>
    <w:next w:val="ListeYok"/>
    <w:uiPriority w:val="99"/>
    <w:semiHidden/>
    <w:unhideWhenUsed/>
    <w:rsid w:val="00383E1F"/>
  </w:style>
  <w:style w:type="paragraph" w:styleId="GvdeMetni">
    <w:name w:val="Body Text"/>
    <w:basedOn w:val="Normal"/>
    <w:link w:val="GvdeMetniChar"/>
    <w:uiPriority w:val="1"/>
    <w:qFormat/>
    <w:rsid w:val="00383E1F"/>
    <w:pPr>
      <w:widowControl w:val="0"/>
      <w:spacing w:before="37" w:after="0" w:line="240" w:lineRule="auto"/>
      <w:ind w:left="908" w:hanging="698"/>
    </w:pPr>
    <w:rPr>
      <w:rFonts w:ascii="Calibri Light" w:eastAsia="Calibri Light" w:hAnsi="Calibri Light" w:cstheme="minorBidi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3E1F"/>
    <w:rPr>
      <w:rFonts w:ascii="Calibri Light" w:eastAsia="Calibri Light" w:hAnsi="Calibri Ligh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83E1F"/>
    <w:pPr>
      <w:widowControl w:val="0"/>
      <w:spacing w:after="0" w:line="240" w:lineRule="auto"/>
    </w:pPr>
    <w:rPr>
      <w:rFonts w:eastAsiaTheme="minorHAnsi" w:cstheme="minorBidi"/>
    </w:rPr>
  </w:style>
  <w:style w:type="paragraph" w:styleId="AralkYok">
    <w:name w:val="No Spacing"/>
    <w:uiPriority w:val="1"/>
    <w:qFormat/>
    <w:rsid w:val="00383E1F"/>
    <w:pPr>
      <w:spacing w:after="0" w:line="240" w:lineRule="auto"/>
    </w:pPr>
  </w:style>
  <w:style w:type="character" w:styleId="Vurgu">
    <w:name w:val="Emphasis"/>
    <w:qFormat/>
    <w:rsid w:val="00383E1F"/>
    <w:rPr>
      <w:caps/>
      <w:color w:val="243F60"/>
      <w:spacing w:val="5"/>
    </w:rPr>
  </w:style>
  <w:style w:type="paragraph" w:customStyle="1" w:styleId="TBal1">
    <w:name w:val="İÇT Başlığı1"/>
    <w:basedOn w:val="Balk1"/>
    <w:next w:val="Normal"/>
    <w:uiPriority w:val="39"/>
    <w:unhideWhenUsed/>
    <w:qFormat/>
    <w:rsid w:val="00383E1F"/>
    <w:pPr>
      <w:spacing w:after="120" w:line="240" w:lineRule="auto"/>
      <w:ind w:left="357" w:hanging="357"/>
      <w:jc w:val="both"/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1"/>
    <w:unhideWhenUsed/>
    <w:qFormat/>
    <w:rsid w:val="00383E1F"/>
    <w:pPr>
      <w:tabs>
        <w:tab w:val="left" w:pos="440"/>
        <w:tab w:val="right" w:leader="dot" w:pos="10953"/>
      </w:tabs>
      <w:spacing w:after="100"/>
    </w:pPr>
    <w:rPr>
      <w:rFonts w:eastAsiaTheme="minorHAnsi" w:cstheme="minorBidi"/>
    </w:rPr>
  </w:style>
  <w:style w:type="paragraph" w:styleId="T2">
    <w:name w:val="toc 2"/>
    <w:basedOn w:val="Normal"/>
    <w:next w:val="Normal"/>
    <w:autoRedefine/>
    <w:uiPriority w:val="1"/>
    <w:unhideWhenUsed/>
    <w:qFormat/>
    <w:rsid w:val="00383E1F"/>
    <w:pPr>
      <w:tabs>
        <w:tab w:val="left" w:pos="880"/>
        <w:tab w:val="right" w:leader="dot" w:pos="10360"/>
      </w:tabs>
      <w:spacing w:after="100"/>
      <w:ind w:right="615"/>
    </w:pPr>
    <w:rPr>
      <w:rFonts w:eastAsiaTheme="minorHAnsi" w:cstheme="minorBidi"/>
    </w:rPr>
  </w:style>
  <w:style w:type="paragraph" w:styleId="T3">
    <w:name w:val="toc 3"/>
    <w:basedOn w:val="Normal"/>
    <w:next w:val="Normal"/>
    <w:autoRedefine/>
    <w:uiPriority w:val="39"/>
    <w:unhideWhenUsed/>
    <w:rsid w:val="00383E1F"/>
    <w:pPr>
      <w:spacing w:after="100"/>
      <w:ind w:left="440"/>
    </w:pPr>
    <w:rPr>
      <w:rFonts w:eastAsiaTheme="minorHAnsi" w:cstheme="minorBidi"/>
    </w:rPr>
  </w:style>
  <w:style w:type="table" w:customStyle="1" w:styleId="AkKlavuz-Vurgu51">
    <w:name w:val="Açık Kılavuz - Vurgu 51"/>
    <w:basedOn w:val="NormalTablo"/>
    <w:next w:val="AkKlavuz-Vurgu5"/>
    <w:uiPriority w:val="62"/>
    <w:semiHidden/>
    <w:unhideWhenUsed/>
    <w:rsid w:val="00383E1F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styleId="Gl">
    <w:name w:val="Strong"/>
    <w:basedOn w:val="VarsaylanParagrafYazTipi"/>
    <w:uiPriority w:val="22"/>
    <w:qFormat/>
    <w:rsid w:val="00383E1F"/>
    <w:rPr>
      <w:b/>
      <w:bCs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383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383E1F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Default">
    <w:name w:val="Default"/>
    <w:rsid w:val="00383E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oKlavuzu11">
    <w:name w:val="Tablo Kılavuzu11"/>
    <w:basedOn w:val="NormalTablo"/>
    <w:next w:val="TabloKlavuzu"/>
    <w:uiPriority w:val="39"/>
    <w:rsid w:val="00383E1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383E1F"/>
    <w:pPr>
      <w:spacing w:after="0" w:line="240" w:lineRule="auto"/>
    </w:pPr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383E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1">
    <w:name w:val="Başlık 1 Char1"/>
    <w:basedOn w:val="VarsaylanParagrafYazTipi"/>
    <w:uiPriority w:val="9"/>
    <w:rsid w:val="00383E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3Char1">
    <w:name w:val="Başlık 3 Char1"/>
    <w:basedOn w:val="VarsaylanParagrafYazTipi"/>
    <w:uiPriority w:val="9"/>
    <w:semiHidden/>
    <w:rsid w:val="00383E1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AkKlavuz-Vurgu5">
    <w:name w:val="Light Grid Accent 5"/>
    <w:basedOn w:val="NormalTablo"/>
    <w:uiPriority w:val="62"/>
    <w:rsid w:val="00383E1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Balk4Char1">
    <w:name w:val="Başlık 4 Char1"/>
    <w:basedOn w:val="VarsaylanParagrafYazTipi"/>
    <w:uiPriority w:val="9"/>
    <w:semiHidden/>
    <w:rsid w:val="00383E1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numbering" w:customStyle="1" w:styleId="ListeYok2">
    <w:name w:val="Liste Yok2"/>
    <w:next w:val="ListeYok"/>
    <w:uiPriority w:val="99"/>
    <w:semiHidden/>
    <w:unhideWhenUsed/>
    <w:rsid w:val="00383E1F"/>
  </w:style>
  <w:style w:type="paragraph" w:customStyle="1" w:styleId="TBal2">
    <w:name w:val="İÇT Başlığı2"/>
    <w:basedOn w:val="Balk1"/>
    <w:next w:val="Normal"/>
    <w:uiPriority w:val="39"/>
    <w:unhideWhenUsed/>
    <w:qFormat/>
    <w:rsid w:val="00383E1F"/>
    <w:pPr>
      <w:spacing w:after="120" w:line="240" w:lineRule="auto"/>
      <w:ind w:left="357" w:hanging="357"/>
      <w:jc w:val="both"/>
      <w:outlineLvl w:val="9"/>
    </w:pPr>
    <w:rPr>
      <w:lang w:eastAsia="tr-TR"/>
    </w:rPr>
  </w:style>
  <w:style w:type="table" w:customStyle="1" w:styleId="AkKlavuz-Vurgu52">
    <w:name w:val="Açık Kılavuz - Vurgu 52"/>
    <w:basedOn w:val="NormalTablo"/>
    <w:next w:val="AkKlavuz-Vurgu5"/>
    <w:uiPriority w:val="62"/>
    <w:semiHidden/>
    <w:unhideWhenUsed/>
    <w:rsid w:val="00383E1F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TabloKlavuzu12">
    <w:name w:val="Tablo Kılavuzu12"/>
    <w:basedOn w:val="NormalTablo"/>
    <w:next w:val="TabloKlavuzu"/>
    <w:uiPriority w:val="39"/>
    <w:rsid w:val="00383E1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">
    <w:name w:val="Tablo Kılavuzu21"/>
    <w:basedOn w:val="NormalTablo"/>
    <w:next w:val="TabloKlavuzu"/>
    <w:uiPriority w:val="39"/>
    <w:rsid w:val="00383E1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83E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83E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A31E2-2993-4904-8F2B-A1F9E152A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Kerem Sumer</dc:creator>
  <cp:lastModifiedBy>Ayşegül DOĞAN</cp:lastModifiedBy>
  <cp:revision>3</cp:revision>
  <cp:lastPrinted>2023-08-29T14:42:00Z</cp:lastPrinted>
  <dcterms:created xsi:type="dcterms:W3CDTF">2025-01-21T13:24:00Z</dcterms:created>
  <dcterms:modified xsi:type="dcterms:W3CDTF">2025-02-05T12:11:00Z</dcterms:modified>
</cp:coreProperties>
</file>