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868" w:rsidRPr="002556C4" w:rsidRDefault="00774868" w:rsidP="00774868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774868" w:rsidRPr="002556C4" w:rsidRDefault="00774868" w:rsidP="00774868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774868" w:rsidRPr="002556C4" w:rsidRDefault="00774868" w:rsidP="00774868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774868" w:rsidRPr="002556C4" w:rsidRDefault="00774868" w:rsidP="00774868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774868" w:rsidRPr="002556C4" w:rsidRDefault="009A374C" w:rsidP="00774868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556C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(</w:t>
      </w:r>
      <w:proofErr w:type="gramStart"/>
      <w:r w:rsidRPr="002556C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Değişik:RG</w:t>
      </w:r>
      <w:proofErr w:type="gramEnd"/>
      <w:r w:rsidRPr="002556C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-13/5/2015-29354</w:t>
      </w:r>
      <w:r w:rsidR="00774868" w:rsidRPr="002556C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) 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1 SAYILI CETVEL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MALİYE BAKANLIĞI PERSONELİNİN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YER DEĞİŞTİRME SURETİYLE ATANMALARINA İLİŞKİN BÖLGELER</w:t>
      </w:r>
    </w:p>
    <w:p w:rsidR="00774868" w:rsidRPr="002556C4" w:rsidRDefault="00774868" w:rsidP="00774868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(İL MERKEZLERİ VE İLÇELER)</w:t>
      </w:r>
    </w:p>
    <w:p w:rsidR="00774868" w:rsidRPr="002556C4" w:rsidRDefault="00774868" w:rsidP="00774868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BÖLGESİ: BİRİNCİ BÖLGE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800"/>
        <w:gridCol w:w="694"/>
        <w:gridCol w:w="5879"/>
        <w:gridCol w:w="683"/>
      </w:tblGrid>
      <w:tr w:rsidR="00774868" w:rsidRPr="002556C4" w:rsidTr="00193CBF"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İLİ</w:t>
            </w:r>
          </w:p>
        </w:tc>
        <w:tc>
          <w:tcPr>
            <w:tcW w:w="664" w:type="dxa"/>
            <w:tcBorders>
              <w:top w:val="single" w:sz="4" w:space="0" w:color="auto"/>
            </w:tcBorders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İLÇESİ</w:t>
            </w:r>
          </w:p>
        </w:tc>
        <w:tc>
          <w:tcPr>
            <w:tcW w:w="6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SAYI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ADANA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Seyhan, Yüreğir, Ceyhan, Karataş, Yumurtalık, Sarıçam, Çukurova.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ANKARA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Altındağ, Çankaya, Etimesgut, Gölbaşı, Keçiören, Mamak, Sincan, Yenimahalle, Akyurt, Ayaş, Çubuk, Elmadağ, Kazan, Kızılcahamam, Polatlı,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Pursaklar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ANTALYA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Alanya, Finike, Kemer, Kumluca, Manavgat, Serik, Aksu,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Döşemealtı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Kepez, Konyaaltı,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Muratpaşa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AYDIN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Didim, Germencik, İncirliova, Köşk, Kuşadası, Kuyucak, Nazilli, Söke, Sultanhisar, Yenipazar, Efeler.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BALIKESİR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Ayvalık, Bandırma, Edremit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BURSA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Nilüfer, Osmangazi, Yıldırım, Gemlik, Gürsu, İnegöl, İznik, Karacabey, Kestel, Mudanya, Mustafakemalpaşa, Orhangazi.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ESKİŞEHİR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Odunpazarı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Tepebaşı.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HATAY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İskenderun.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MERSİN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Erdemli, Silifke, Tarsus, Akdeniz, Mezitli, Toroslar, Yenişehir.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İSTANBUL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Adalar, Avcılar, Bağcılar, Bahçelievler, Bakırköy, Bayrampaşa, Beşiktaş, Beykoz, Beyoğlu, Esenler, Eyüp, Fatih, Gaziosmanpaşa, Güngören, Kadıköy,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Kağıthane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Kartal, Küçükçekmece, Maltepe, Pendik, Sarıyer, Şişli, Tuzla, Ümraniye, Üsküdar, Zeytinburnu, Büyükçekmece, Çatalca, Silivri, Sultanbeyli, Şile,</w:t>
            </w:r>
            <w:r w:rsidRPr="002556C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Arnavutköy,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Ataşehir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Başakşehir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Beylikdüzü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Çekmeköy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Esenyurt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Sancaktepe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</w:t>
            </w:r>
            <w:r w:rsidRPr="002556C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Sultangazi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40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İZMİR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Balçova, Bornova, Buca, Çiğli, Gaziemir, Güzelbahçe, Karşıyaka, Konak, Narlıdere, Aliağa, Bayındır, Bergama, Çeşme, Dikili, Foça, Kemalpaşa, Menderes, Menemen, Ödemiş, Seferihisar, Selçuk, Tire, Torbalı, Urla, Bayraklı, Karabağlar.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KAYSERİ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Kocasinan, Melikgazi.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KOCAELİ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İzmit, Gebze, Gölcük, Karamürsel, Körfez, Derince,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Başiskele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Çayırova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Darıca, Dilovası,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Kartepe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KONYA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Karatay, Meram, Selçuklu.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MANİSA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Ahmetli, Akhisar, Alaşehir, Salihli, Turgutlu, Şehzadeler,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Yunusemre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MUĞLA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Bodrum, Fethiye, Marmaris.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TEKİRDAĞ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Çerkezköy, Çorlu,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Marmaraereğlisi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Şarköy,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Süleymanpaşa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Kapaklı, Ergene.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YALOVA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Çınarcık, Çiftlikköy.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185</w:t>
            </w:r>
          </w:p>
        </w:tc>
      </w:tr>
    </w:tbl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sz w:val="20"/>
          <w:szCs w:val="20"/>
          <w:lang w:eastAsia="tr-TR"/>
        </w:rPr>
        <w:br w:type="page"/>
      </w: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lastRenderedPageBreak/>
        <w:t>1 SAYILI CETVEL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MALİYE BAKANLIĞI PERSONELİNİN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YER DEĞİŞTİRME SURETİYLE ATANMALARINA İLİŞKİN BÖLGELER</w:t>
      </w:r>
    </w:p>
    <w:p w:rsidR="00774868" w:rsidRPr="002556C4" w:rsidRDefault="00774868" w:rsidP="00774868">
      <w:pPr>
        <w:spacing w:after="240" w:line="240" w:lineRule="auto"/>
        <w:jc w:val="center"/>
        <w:rPr>
          <w:rFonts w:ascii="Arial" w:eastAsia="Times New Roman" w:hAnsi="Arial" w:cs="Times New Roman"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(İL MERKEZLERİ VE İLÇELER)</w:t>
      </w:r>
    </w:p>
    <w:p w:rsidR="00774868" w:rsidRPr="002556C4" w:rsidRDefault="00774868" w:rsidP="00774868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BÖLGESİ: İKİNCİ BÖLGE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800"/>
        <w:gridCol w:w="694"/>
        <w:gridCol w:w="5879"/>
        <w:gridCol w:w="683"/>
      </w:tblGrid>
      <w:tr w:rsidR="00774868" w:rsidRPr="002556C4" w:rsidTr="00193CBF">
        <w:tc>
          <w:tcPr>
            <w:tcW w:w="1800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İLİ</w:t>
            </w:r>
          </w:p>
        </w:tc>
        <w:tc>
          <w:tcPr>
            <w:tcW w:w="508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İLÇESİ</w:t>
            </w:r>
          </w:p>
        </w:tc>
        <w:tc>
          <w:tcPr>
            <w:tcW w:w="493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SAYI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ADANA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İmamoğlu, Karaisalı, Kozan, Pozantı.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ANKARA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Bala, Beypazarı, Çamlıdere, Haymana, Kalecik, Şereflikoçhisar.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ANTALYA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Akseki, Elmalı, Gazipaşa, Demre, Kaş, Korkuteli.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AYDIN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Bozdoğan, Buharkent, Çine, Karacasu, Karpuzlu, Koçarlı.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BALIKESİR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Burhaniye, Erdek, Gömeç, Gönen, Havran, Manyas, Susurluk, Karesi,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Altıeylül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BURSA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Keles, Orhaneli, Yenişehir.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ÇANAKKALE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Ayvacık, Bayramiç, Biga, Çan, Eceabat, Ezine, Gelibolu,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Lapseki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DENİZLİ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Pamukkale, Babadağ, Buldan, Kale, Sarayköy, Tavas,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Merkezefendi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EDİRNE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Havsa, İpsala, Keşan, Uzunköprü.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ESKİŞEHİR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Çifteler, İnönü, Mahmudiye, Sivrihisar.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GAZİANTEP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Şahinbey,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Şehitkamil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HATAY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Belen, Dörtyol, Erzin, Kırıkhan, Reyhanlı, Samandağ, Antakya, Defne,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Arsuz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Payas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MERSİN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Anamur, Aydıncık, Bozyazı, Mut.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İZMİR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Beydağ, Karaburun, Kınık, Kiraz.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KAYSERİ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Bünyan, Develi, Hacılar, İncesu, Talas.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KIRKLARELİ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Babaeski, Lüleburgaz, Pınarhisar, Vize.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KOCAELİ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Kandıra.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KONYA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Akören, Akşehir, Beyşehir, Cihanbeyli, Çumra, Ereğli, Ilgın, Kadınhanı, Karapınar, Kulu, Sarayönü, Seydişehir.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MANİSA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Demirci, Gölmarmara, Gördes, Kırkağaç, Köprübaşı, Kula, Sarıgöl, Saruhanlı, Soma.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MUĞLA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Dalaman, Datça, Köyceğiz, Milas, Ortaca, Menteşe,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Seydikemer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SAKARYA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Adapazarı, Akyazı, Geyve, Hendek, Karasu, Pamukova, Sapanca,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Arifiye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Erenler,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Serdivan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SAMSUN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Bafra, Çarşamba, Havza, 19 Mayıs, Tekkeköy, Terme,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Atakum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Canik,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İlkadım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TEKİRDAĞ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Hayrabolu, Malkara, Muratlı, Saray.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TRABZON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Akçaabat, Araklı, Arsin, Beşikdüzü, Çarşıbaşı, Maçka, Vakfıkebir, Yomra,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Ortahisar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ZONGULDAK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Alaplı, Çaycuma, Devrek, Ereğli, Kilimli, Kozlu.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KIRIKKALE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Bahşili.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YALOVA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Altınova, Armutlu, Termal.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170</w:t>
            </w:r>
          </w:p>
        </w:tc>
      </w:tr>
    </w:tbl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sz w:val="20"/>
          <w:szCs w:val="20"/>
          <w:lang w:eastAsia="tr-TR"/>
        </w:rPr>
        <w:br w:type="page"/>
      </w: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lastRenderedPageBreak/>
        <w:t>1 SAYILI CETVEL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MALİYE BAKANLIĞI PERSONELİNİN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YER DEĞİŞTİRME SURETİYLE ATANMALARINA İLİŞKİN BÖLGELER</w:t>
      </w:r>
    </w:p>
    <w:p w:rsidR="00774868" w:rsidRPr="002556C4" w:rsidRDefault="00774868" w:rsidP="00774868">
      <w:pPr>
        <w:spacing w:after="240" w:line="240" w:lineRule="auto"/>
        <w:jc w:val="center"/>
        <w:rPr>
          <w:rFonts w:ascii="Arial" w:eastAsia="Times New Roman" w:hAnsi="Arial" w:cs="Times New Roman"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(İL MERKEZLERİ VE İLÇELER)</w:t>
      </w:r>
    </w:p>
    <w:p w:rsidR="00774868" w:rsidRPr="002556C4" w:rsidRDefault="00774868" w:rsidP="00774868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BÖLGESİ: ÜÇÜNCÜ BÖLGE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127"/>
        <w:gridCol w:w="694"/>
        <w:gridCol w:w="5552"/>
        <w:gridCol w:w="683"/>
      </w:tblGrid>
      <w:tr w:rsidR="00774868" w:rsidRPr="002556C4" w:rsidTr="00193CBF">
        <w:tc>
          <w:tcPr>
            <w:tcW w:w="1800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İLİ</w:t>
            </w:r>
          </w:p>
        </w:tc>
        <w:tc>
          <w:tcPr>
            <w:tcW w:w="508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İLÇESİ</w:t>
            </w:r>
          </w:p>
        </w:tc>
        <w:tc>
          <w:tcPr>
            <w:tcW w:w="493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SAYI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ADANA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Aladağ.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AFYONKARAHİSAR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Bayat, Bolvadin, Çay, Dazkırı, Dinar, Emirdağ, İscehisar, </w:t>
            </w:r>
            <w:proofErr w:type="spellStart"/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Sandıklı,Sultandağı</w:t>
            </w:r>
            <w:proofErr w:type="spellEnd"/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Şuhut.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AMASYA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Merzifon.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ANKARA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Güdül, Nallıhan.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ANTALYA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Gündoğmuş, İbradı.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BALIKESİR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Balya, Bigadiç, Dursunbey, İvrindi,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Kepsut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Marmara, Savaştepe, Sındırgı.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BİLECİK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Bozüyük, Gölpazarı, Osmaneli, Söğüt.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BOLU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Gerede, Göynük, Mengen, Mudurnu, Yeniçağa.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BURDUR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Ağlasun, Bucak, Gölhisar, Karamanlı, Tefenni, Yeşilova.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BURSA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Büyükorhan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Harmancık.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ÇANAKKALE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Yenice.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ÇANKIRI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ÇORUM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GİRESUN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Bulancak, Espiye, Eynesil, Görele, Keşap, Piraziz, Tirebolu.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DENİZLİ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Acıpayam, Baklan, Bekilli, Beyağaç, Bozkurt, Çal, Çameli, Çardak, Çivril, Güney, Honaz, Serinhisar.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EDİRNE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Enez, Lalapaşa, Meriç, Süloğlu.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ESKİŞEHİR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Alpu, Beylikova, Mihalgazi, Sarıcakaya, Seyitgazi.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GAZİANTEP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İslahiye, Nizip.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HATAY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Altınözü, Hassa, Kumlu, Yayladağı.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ISPARTA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Atabey, Eğirdir, Gelendost, Gönen, Keçiborlu, Senirkent, Şarkikaraağaç, Uluborlu, Yalvaç.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MERSİN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Çamlıyayla, Gülnar.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KASTAMONU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KAYSERİ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Felahiye, Sarıoğlan, Pınarbaşı, Yahyalı, Yeşilhisar.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KIRKLARELİ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Demirköy, Kofçaz, Pehlivanköy.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KIRŞEHİR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Kaman.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KONYA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Altınekin, Bozkır, Doğanhisar, Güneysınır, Hadim, Hüyük, Taşkent, Yunak.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KÜTAHYA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Emet, Gediz, Simav, Tavşanlı.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MANİSA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Selendi.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KAHRAMANMARAŞ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Dulkadiroğlu,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Onikişubat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MUĞLA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Kavaklıdere, Ula, Yatağan.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NEVŞEHİR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Acıgöl, Avanos, Derinkuyu, Gülşehir, Hacıbektaş, Ürgüp.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NİĞDE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Bor.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SAKARYA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Ferizli, Karapürçek, Kaynarca, Kocaali, Söğütlü, Taraklı.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ORDU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Fatsa, Gülyalı, Perşembe, Ulubey, Ünye, Altınordu.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RİZE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Çayeli, Derepazarı, İyidere, Pazar.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SAMSUN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Alaçam, Kavak,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Ladik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Salıpazarı, Vezirköprü, Yakakent.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SİNOP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TRABZON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Çaykara, Dernekpazarı, Düzköy, Hayrat, Köprübaşı, Of, Sürmene, Şalpazarı, Tonya.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TOKAT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Niksar, Turhal.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UŞAK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Banaz, Eşme, Karahallı, Sivaslı, Ulubey.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YOZGAT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ZONGULDAK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Gökçebey.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AKSARAY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Eskil, Ortaköy.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KARAMAN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KIRIKKALE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Balışeyh, Delice, Keskin, Yahşihan.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BARTIN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Amasra.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KARABÜK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Eskipazar, Safranbolu.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OSMANİYE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Bahçe, Düziçi, Kadirli,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Toprakkale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DÜZCE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Akçakoca, Cumayeri, Gümüşova,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Kaynaşlı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204</w:t>
            </w:r>
          </w:p>
        </w:tc>
      </w:tr>
    </w:tbl>
    <w:p w:rsidR="00774868" w:rsidRPr="002556C4" w:rsidRDefault="00774868" w:rsidP="00774868">
      <w:pPr>
        <w:spacing w:after="240" w:line="240" w:lineRule="auto"/>
        <w:rPr>
          <w:rFonts w:ascii="Arial" w:eastAsia="Times New Roman" w:hAnsi="Arial" w:cs="Times New Roman"/>
          <w:sz w:val="20"/>
          <w:szCs w:val="20"/>
          <w:lang w:eastAsia="tr-TR"/>
        </w:rPr>
      </w:pP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1 SAYILI CETVEL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MALİYE BAKANLIĞI PERSONELİNİN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YER DEĞİŞTİRME SURETİYLE ATANMALARINA İLİŞKİN BÖLGELER</w:t>
      </w:r>
    </w:p>
    <w:p w:rsidR="00774868" w:rsidRPr="002556C4" w:rsidRDefault="00774868" w:rsidP="00774868">
      <w:pPr>
        <w:spacing w:after="240" w:line="240" w:lineRule="auto"/>
        <w:jc w:val="center"/>
        <w:rPr>
          <w:rFonts w:ascii="Arial" w:eastAsia="Times New Roman" w:hAnsi="Arial" w:cs="Times New Roman"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(İL MERKEZLERİ VE İLÇELER)</w:t>
      </w:r>
    </w:p>
    <w:p w:rsidR="00774868" w:rsidRPr="002556C4" w:rsidRDefault="00774868" w:rsidP="00774868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BÖLGESİ: DÖRDÜNCÜ BÖLGE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061"/>
        <w:gridCol w:w="694"/>
        <w:gridCol w:w="5618"/>
        <w:gridCol w:w="683"/>
      </w:tblGrid>
      <w:tr w:rsidR="00774868" w:rsidRPr="002556C4" w:rsidTr="00193CBF">
        <w:tc>
          <w:tcPr>
            <w:tcW w:w="1800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İLİ</w:t>
            </w:r>
          </w:p>
        </w:tc>
        <w:tc>
          <w:tcPr>
            <w:tcW w:w="508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İLÇESİ</w:t>
            </w:r>
          </w:p>
        </w:tc>
        <w:tc>
          <w:tcPr>
            <w:tcW w:w="493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SAYI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ADANA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Feke, Saimbeyli, Tufanbeyli.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AFYONKARAHİSAR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Başmakçı, Çobanlar, Evciler, Hocalar, İhsaniye, Kızılören,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Sinanpaşa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AMASYA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Gümüşhacıköy, Suluova, Taşova.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ANKARA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Evren.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ARTVİN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Arhavi, Hopa.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BİLECİK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İnhisar, Pazaryeri, Yenipazar.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BOLU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Dörtdivan,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Kıbrıscık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Seben.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BURDUR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Altınyayla, Çavdır, Çeltikçi, Kemer.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ÇANAKKALE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Bozcaada, Gökçeada.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ÇANKIRI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Atkaracalar, Çerkeş, Eldivan, Ilgaz, Korgun, Kurşunlu, Orta, Şabanözü, Yapraklı.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ÇORUM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Alaca, Dodurga, İskilip, Kargı, Mecitözü, Osmancık, Sungurlu.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DİYARBAKIR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Bağlar,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Kayapınar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Sur, Yenişehir.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ELAZIĞ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ESKİŞEHİR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Günyüzü, Han, Mihalıççık.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ERZİNCAN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ERZURUM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Palandöken, Yakutiye.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GAZİANTEP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Araban, Karkamış, Nurdağı, Oğuzeli, Yavuzeli.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GİRESUN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Alucra, Çanakçı, Dereli, Doğankent, Güce, Şebinkarahisar, Yağlıdere.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ISPARTA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Aksu, Sütçüler, Yenişarbademli.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KASTAMONU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Abana, Araç, Bozkurt, Cide, Çatalzeytin, Devrekani, İnebolu, </w:t>
            </w:r>
            <w:proofErr w:type="spellStart"/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Seydiler,Taşköprü</w:t>
            </w:r>
            <w:proofErr w:type="spellEnd"/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Tosya.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KAYSERİ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Akkışla, Özvatan, Sarız, Tomarza.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KIRŞEHİR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Akçakent, Akpınar, Boztepe, Çiçekdağı, Mucur.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KONYA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Ahırlı, Çeltik, Derbent, Derebucak, Emirgazi, Halkapınar,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Tuzlukçu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Yalıhüyük.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KÜTAHYA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Altıntaş, Aslanapa, Çavdarhisar, Domaniç, Dumlupınar, Hisarcık, Pazarlar, Şaphane.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MALATYA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KAHRAMANMARAŞ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Afşin, Elbistan, Göksun, Pazarcık, Türkoğlu.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NEVŞEHİR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Kozaklı.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NİĞDE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Altunhisar, Çamardı, Çiftlik, Ulukışla.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ORDU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Akkuş, Çamaş, Çatalpınar, Çaybaşı, Gölköy, Gürgentepe, İkizce, Kabadüz, Kabataş, Kumru, Mesudiye.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RİZE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Ardeşen, Çamlıhemşin, Fındıklı, Güneysu, Hemşin, İkizdere, Kalkandere.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SAMSUN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Asarcık, Ayvacık.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SİNOP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Ayancık, Boyabat, Gerze, Türkeli.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SİVAS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Divriği, Gemerek, Suşehri, Şarkışla.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TOKAT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Almus, Erbaa, Zile.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ŞANLIURFA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Eyyübiye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Haliliye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Karaköprü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VAN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Tuşba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İpekyolu.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YOZGAT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Akdağmadeni, Boğazlıyan, Çandır, Çayıralan, Saraykent, Sarıkaya, Sorgun, Şefaatli, Yerköy.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AKSARAY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Ağaçören, Gülağaç, Güzelyurt, Sarıyahşi.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KARAMAN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Ayrancı, Başyayla, Ermenek,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Kazımkarabekir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Sarıveliler.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KIRIKKALE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Çelebi, Karakeçili, Sulakyurt.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BARTIN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Kurucaşile, Ulus.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KARABÜK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Eflani, Ovacık, Yenice.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KİLİS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OSMANİYE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Hasanbeyli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Sumbas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DÜZCE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Çilimli, Gölyaka, Yığılca.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190</w:t>
            </w:r>
          </w:p>
        </w:tc>
      </w:tr>
    </w:tbl>
    <w:p w:rsidR="00774868" w:rsidRPr="002556C4" w:rsidRDefault="00774868" w:rsidP="00774868">
      <w:pPr>
        <w:spacing w:after="240" w:line="240" w:lineRule="auto"/>
        <w:rPr>
          <w:rFonts w:ascii="Arial" w:eastAsia="Times New Roman" w:hAnsi="Arial" w:cs="Times New Roman"/>
          <w:sz w:val="20"/>
          <w:szCs w:val="20"/>
          <w:lang w:eastAsia="tr-TR"/>
        </w:rPr>
      </w:pP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sz w:val="20"/>
          <w:szCs w:val="20"/>
          <w:lang w:eastAsia="tr-TR"/>
        </w:rPr>
        <w:br w:type="page"/>
      </w: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lastRenderedPageBreak/>
        <w:t>1 SAYILI CETVEL</w:t>
      </w:r>
    </w:p>
    <w:p w:rsidR="00774868" w:rsidRPr="002556C4" w:rsidRDefault="00C604BB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MALİYE BAK</w:t>
      </w:r>
      <w:r w:rsidR="00774868"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ANLIĞI PERSONELİNİN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YER DEĞİŞTİRME SURETİYLE ATANMALARINA İLİŞKİN BÖLGELER</w:t>
      </w:r>
    </w:p>
    <w:p w:rsidR="00774868" w:rsidRPr="002556C4" w:rsidRDefault="00774868" w:rsidP="00774868">
      <w:pPr>
        <w:spacing w:after="240" w:line="240" w:lineRule="auto"/>
        <w:jc w:val="center"/>
        <w:rPr>
          <w:rFonts w:ascii="Arial" w:eastAsia="Times New Roman" w:hAnsi="Arial" w:cs="Times New Roman"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(İL MERKEZLERİ VE İLÇELER)</w:t>
      </w:r>
    </w:p>
    <w:p w:rsidR="00774868" w:rsidRPr="002556C4" w:rsidRDefault="00774868" w:rsidP="00774868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BÖLGESİ: BEŞİNCİ BÖLGE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061"/>
        <w:gridCol w:w="694"/>
        <w:gridCol w:w="5618"/>
        <w:gridCol w:w="683"/>
      </w:tblGrid>
      <w:tr w:rsidR="00774868" w:rsidRPr="002556C4" w:rsidTr="00193CBF">
        <w:tc>
          <w:tcPr>
            <w:tcW w:w="1800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İLİ</w:t>
            </w:r>
          </w:p>
        </w:tc>
        <w:tc>
          <w:tcPr>
            <w:tcW w:w="508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İLÇESİ</w:t>
            </w:r>
          </w:p>
        </w:tc>
        <w:tc>
          <w:tcPr>
            <w:tcW w:w="493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SAYI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ADIYAMAN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Besni, Çelikhan, Gölbaşı,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Kahta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Samsat, Tut.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AMASYA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Göynücek, Hamamözü.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ARTVİN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Ardanuç, Borçka, Murgul, Şavşat, Yusufeli.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BİTLİS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Adilcevaz,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Ahlat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Tatvan.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ÇANKIRI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Bayramören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Kızılırmak.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ÇORUM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Bayat, Boğazkale, </w:t>
            </w:r>
            <w:proofErr w:type="gram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Laçin</w:t>
            </w:r>
            <w:proofErr w:type="gram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Oğuzlar, Ortaköy, Uğurludağ.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DİYARBAKIR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Bismil, Çermik, Çınar, Ergani, Silvan.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ELAZIĞ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Baskil, Keban, Kovancılar, Maden, Palu, Sivrice.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ERZİNCAN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Refahiye, Tercan, Üzümlü.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ERZURUM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Aşkale, Horasan, Aziziye, İspir, Narman, Oltu, Pasinler, Tortum.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GİRESUN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Çamoluk.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GÜMÜŞHANE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Kelkit, Köse, Kürtün, Şiran, Torul.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KARS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KASTAMONU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Ağlı, Azdavay, Daday, Doğanyurt, Hanönü, İhsangazi, Küre, Pınarbaşı, Şenpazar.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MALATYA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Akçadağ,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Arapgir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Battalgazi, Darende, Doğanşehir, Hekimhan, Yeşilyurt.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KAHRAMANMARAŞ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Andırın, Çağlayancerit, Ekinözü, Nurhak.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MARDİN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 xml:space="preserve">İl Merkezi, </w:t>
            </w: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Artuklu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ORDU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Aybastı, Korgan.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SİİRT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SİNOP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Dikmen, Durağan, Erfelek, Saraydüzü.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SİVAS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Akıncılar, Altınyayla, Doğanşar, Gölova, Gürün, Hafik, İmranlı, Kangal, Koyulhisar, Ulaş, Yıldızeli, Zara.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ŞANLIURFA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Akçakale, Birecik, Bozova, Ceylanpınar, Harran, Hilvan, Siverek, Suruç, Viranşehir.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TOKAT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Artova, Başçiftlik, Pazar, Reşadiye, Sulusaray, Yeşilyurt.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VAN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Başkale, Edremit, Erciş, Gevaş, Gürpınar, Muradiye.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YOZGAT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Aydıncık, Çekerek, Kadışehri, Yenifakılı.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BAYBURT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Aydıntepe, Demirözü.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BATMAN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IĞDIR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KİLİS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Elbeyli, Musabeyli, Polateli.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129</w:t>
            </w:r>
          </w:p>
        </w:tc>
      </w:tr>
    </w:tbl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sz w:val="20"/>
          <w:szCs w:val="20"/>
          <w:lang w:eastAsia="tr-TR"/>
        </w:rPr>
        <w:br w:type="page"/>
      </w: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lastRenderedPageBreak/>
        <w:t>1 SAYILI CETVEL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MALİYE BAKANLIĞI PERSONELİNİN</w:t>
      </w:r>
    </w:p>
    <w:p w:rsidR="00774868" w:rsidRPr="002556C4" w:rsidRDefault="00774868" w:rsidP="0077486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YER DEĞİŞTİRME SURETİYLE ATANMALARINA İLİŞKİN BÖLGELER</w:t>
      </w:r>
    </w:p>
    <w:p w:rsidR="00774868" w:rsidRPr="002556C4" w:rsidRDefault="00774868" w:rsidP="00774868">
      <w:pPr>
        <w:spacing w:after="240" w:line="240" w:lineRule="auto"/>
        <w:jc w:val="center"/>
        <w:rPr>
          <w:rFonts w:ascii="Arial" w:eastAsia="Times New Roman" w:hAnsi="Arial" w:cs="Times New Roman"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(İL MERKEZLERİ VE İLÇELER)</w:t>
      </w:r>
    </w:p>
    <w:p w:rsidR="00774868" w:rsidRPr="002556C4" w:rsidRDefault="00774868" w:rsidP="00774868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bCs/>
          <w:sz w:val="20"/>
          <w:szCs w:val="20"/>
          <w:lang w:eastAsia="tr-TR"/>
        </w:rPr>
        <w:t>BÖLGESİ: ALTINCI BÖLGE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800"/>
        <w:gridCol w:w="694"/>
        <w:gridCol w:w="5879"/>
        <w:gridCol w:w="683"/>
      </w:tblGrid>
      <w:tr w:rsidR="00774868" w:rsidRPr="002556C4" w:rsidTr="00193CBF">
        <w:tc>
          <w:tcPr>
            <w:tcW w:w="1800" w:type="dxa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İLİ</w:t>
            </w:r>
          </w:p>
        </w:tc>
        <w:tc>
          <w:tcPr>
            <w:tcW w:w="471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İLÇESİ</w:t>
            </w:r>
          </w:p>
        </w:tc>
        <w:tc>
          <w:tcPr>
            <w:tcW w:w="481" w:type="dxa"/>
            <w:shd w:val="clear" w:color="auto" w:fill="auto"/>
            <w:noWrap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SAYI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ADIYAMAN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Gerger, Sincik.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AĞRI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Diyadin, Doğubayazıt, Eleşkirt, Hamur, Patnos, Taşlıçay, Tutak.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BİNGÖL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Adaklı, Genç, Karlıova, Kiğı, Solhan, Yayladere, Yedisu.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BİTLİS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Güroymak, Hizan, Mutki.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DİYARBAKIR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Çüngüş, Dicle, Eğil, Hani, Hazro, Kocaköy, Kulp, Lice.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ELAZIĞ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Ağın, Alacakaya, Arıcak, Karakoçan.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ERZİNCAN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Çayırlı, İliç, Kemah, Kemaliye, Otlukbeli.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ERZURUM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Çat, Hınıs, Karaçoban, Karayazı, Köprüköy, Olur, Pazaryolu, Şenkaya, Tekman, Uzundere.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10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proofErr w:type="gramStart"/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HAKKARİ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Çukurca, Şemdinli, Yüksekova.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4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KARS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Akyaka, Arpaçay, Digor, Kağızman, Sarıkamış, Selim, Susuz.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MALATYA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Arguvan, Doğanyol, Kale, Kuluncak, Pütürge, Yazıhan.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MARDİN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Dargeçit, Derik, Kızıltepe, Mazıdağı, Midyat, Nusaybin, Ömerli, Savur, Yeşilli.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9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MUŞ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Bulanık, Hasköy, Korkut, Malazgirt, Varto.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SİİRT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proofErr w:type="spellStart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Tillo</w:t>
            </w:r>
            <w:proofErr w:type="spellEnd"/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, Baykan, Eruh, Kurtalan, Pervari, Şirvan.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TUNCELİ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Çemişgezek, Hozat, Mazgirt, Nazımiye, Ovacık, Pertek, Pülümür.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ŞANLIURFA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Halfeti.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VAN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Bahçesaray, Çaldıran, Çatak, Özalp, Saray.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ŞIRNAK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Beytüşşebap, Cizre, Güçlükonak, İdil, Silopi, Uludere.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7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BATMAN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Beşiri, Gercüş, Hasankeyf, Kozluk, Sason.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5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ARDAHAN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İl Merkezi, Çıldır, Damal, Göle, Hanak, Posof.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6</w:t>
            </w:r>
          </w:p>
        </w:tc>
      </w:tr>
      <w:tr w:rsidR="00774868" w:rsidRPr="002556C4" w:rsidTr="00193CBF"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IĞDIR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Aralık, Karakoyunlu, Tuzluca.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  <w:t>3</w:t>
            </w:r>
          </w:p>
        </w:tc>
      </w:tr>
      <w:tr w:rsidR="00774868" w:rsidRPr="002556C4" w:rsidTr="00193CBF">
        <w:trPr>
          <w:trHeight w:val="255"/>
        </w:trPr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auto" w:fill="auto"/>
          </w:tcPr>
          <w:p w:rsidR="00774868" w:rsidRPr="002556C4" w:rsidRDefault="00774868" w:rsidP="0077486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2556C4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tr-TR"/>
              </w:rPr>
              <w:t>122</w:t>
            </w:r>
          </w:p>
        </w:tc>
      </w:tr>
    </w:tbl>
    <w:p w:rsidR="00774868" w:rsidRPr="002556C4" w:rsidRDefault="00774868" w:rsidP="00774868">
      <w:pPr>
        <w:spacing w:after="240" w:line="240" w:lineRule="auto"/>
        <w:rPr>
          <w:rFonts w:ascii="Arial" w:eastAsia="Times New Roman" w:hAnsi="Arial" w:cs="Times New Roman"/>
          <w:sz w:val="20"/>
          <w:szCs w:val="20"/>
          <w:lang w:eastAsia="tr-TR"/>
        </w:rPr>
      </w:pPr>
    </w:p>
    <w:p w:rsidR="00774868" w:rsidRPr="002556C4" w:rsidRDefault="00774868" w:rsidP="00774868">
      <w:pPr>
        <w:spacing w:after="240" w:line="240" w:lineRule="auto"/>
        <w:jc w:val="both"/>
        <w:rPr>
          <w:rFonts w:ascii="Times New Roman" w:eastAsia="Times New Roman" w:hAnsi="Times New Roman" w:cs="Arial"/>
          <w:sz w:val="20"/>
          <w:szCs w:val="20"/>
          <w:lang w:eastAsia="tr-TR"/>
        </w:rPr>
      </w:pPr>
      <w:r w:rsidRPr="002556C4">
        <w:rPr>
          <w:rFonts w:ascii="Times New Roman" w:eastAsia="Times New Roman" w:hAnsi="Times New Roman" w:cs="Arial"/>
          <w:sz w:val="20"/>
          <w:szCs w:val="20"/>
          <w:lang w:eastAsia="tr-TR"/>
        </w:rPr>
        <w:tab/>
        <w:t xml:space="preserve">Not: Bu Yönetmeliğin yayımı tarihinden sonra kurulacak il veya ilçeler yeni bir düzenleme yapılıncaya kadar ayrıldığı il veya ilçenin hizmet bölgesine </w:t>
      </w:r>
      <w:proofErr w:type="gramStart"/>
      <w:r w:rsidRPr="002556C4">
        <w:rPr>
          <w:rFonts w:ascii="Times New Roman" w:eastAsia="Times New Roman" w:hAnsi="Times New Roman" w:cs="Arial"/>
          <w:sz w:val="20"/>
          <w:szCs w:val="20"/>
          <w:lang w:eastAsia="tr-TR"/>
        </w:rPr>
        <w:t>dahil</w:t>
      </w:r>
      <w:proofErr w:type="gramEnd"/>
      <w:r w:rsidRPr="002556C4">
        <w:rPr>
          <w:rFonts w:ascii="Times New Roman" w:eastAsia="Times New Roman" w:hAnsi="Times New Roman" w:cs="Arial"/>
          <w:sz w:val="20"/>
          <w:szCs w:val="20"/>
          <w:lang w:eastAsia="tr-TR"/>
        </w:rPr>
        <w:t xml:space="preserve"> edilmiş sayılır.</w:t>
      </w:r>
    </w:p>
    <w:p w:rsidR="002556C4" w:rsidRDefault="002556C4">
      <w:pPr>
        <w:rPr>
          <w:rFonts w:ascii="Times New Roman" w:eastAsia="Times New Roman" w:hAnsi="Times New Roman" w:cs="Arial"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sz w:val="20"/>
          <w:szCs w:val="20"/>
          <w:lang w:eastAsia="tr-TR"/>
        </w:rPr>
        <w:br w:type="page"/>
      </w:r>
    </w:p>
    <w:p w:rsidR="00774868" w:rsidRPr="002556C4" w:rsidRDefault="00774868" w:rsidP="00774868">
      <w:pPr>
        <w:spacing w:after="240" w:line="240" w:lineRule="auto"/>
        <w:jc w:val="both"/>
        <w:rPr>
          <w:rFonts w:ascii="Times New Roman" w:eastAsia="Times New Roman" w:hAnsi="Times New Roman" w:cs="Arial"/>
          <w:sz w:val="20"/>
          <w:szCs w:val="20"/>
          <w:lang w:eastAsia="tr-TR"/>
        </w:rPr>
      </w:pPr>
    </w:p>
    <w:p w:rsidR="00774868" w:rsidRPr="002556C4" w:rsidRDefault="00774868" w:rsidP="00774868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tr-TR"/>
        </w:rPr>
      </w:pPr>
      <w:r w:rsidRPr="002556C4">
        <w:rPr>
          <w:rFonts w:ascii="Calibri" w:eastAsia="Times New Roman" w:hAnsi="Calibri" w:cs="Times New Roman"/>
          <w:b/>
          <w:bCs/>
          <w:sz w:val="20"/>
          <w:szCs w:val="20"/>
          <w:lang w:eastAsia="tr-TR"/>
        </w:rPr>
        <w:t>(</w:t>
      </w:r>
      <w:proofErr w:type="gramStart"/>
      <w:r w:rsidRPr="002556C4">
        <w:rPr>
          <w:rFonts w:ascii="Calibri" w:eastAsia="Times New Roman" w:hAnsi="Calibri" w:cs="Times New Roman"/>
          <w:b/>
          <w:bCs/>
          <w:sz w:val="20"/>
          <w:szCs w:val="20"/>
          <w:lang w:eastAsia="tr-TR"/>
        </w:rPr>
        <w:t>Mülga:RG</w:t>
      </w:r>
      <w:proofErr w:type="gramEnd"/>
      <w:r w:rsidRPr="002556C4">
        <w:rPr>
          <w:rFonts w:ascii="Calibri" w:eastAsia="Times New Roman" w:hAnsi="Calibri" w:cs="Times New Roman"/>
          <w:b/>
          <w:bCs/>
          <w:sz w:val="20"/>
          <w:szCs w:val="20"/>
          <w:lang w:eastAsia="tr-TR"/>
        </w:rPr>
        <w:t>-3/4/2008-26836)</w:t>
      </w:r>
    </w:p>
    <w:p w:rsidR="002556C4" w:rsidRDefault="00774868" w:rsidP="00774868">
      <w:pPr>
        <w:jc w:val="center"/>
        <w:rPr>
          <w:rFonts w:ascii="Calibri" w:eastAsia="Times New Roman" w:hAnsi="Calibri" w:cs="Times New Roman"/>
          <w:b/>
          <w:bCs/>
          <w:sz w:val="20"/>
          <w:szCs w:val="20"/>
          <w:lang w:eastAsia="tr-TR"/>
        </w:rPr>
      </w:pPr>
      <w:r w:rsidRPr="002556C4">
        <w:rPr>
          <w:rFonts w:ascii="Calibri" w:eastAsia="Times New Roman" w:hAnsi="Calibri" w:cs="Times New Roman"/>
          <w:b/>
          <w:bCs/>
          <w:sz w:val="20"/>
          <w:szCs w:val="20"/>
          <w:lang w:eastAsia="tr-TR"/>
        </w:rPr>
        <w:t>2 SAYILI CETVEL</w:t>
      </w:r>
    </w:p>
    <w:p w:rsidR="002556C4" w:rsidRDefault="002556C4">
      <w:pPr>
        <w:rPr>
          <w:rFonts w:ascii="Calibri" w:eastAsia="Times New Roman" w:hAnsi="Calibri" w:cs="Times New Roman"/>
          <w:b/>
          <w:bCs/>
          <w:sz w:val="20"/>
          <w:szCs w:val="20"/>
          <w:lang w:eastAsia="tr-TR"/>
        </w:rPr>
      </w:pPr>
      <w:r>
        <w:rPr>
          <w:rFonts w:ascii="Calibri" w:eastAsia="Times New Roman" w:hAnsi="Calibri" w:cs="Times New Roman"/>
          <w:b/>
          <w:bCs/>
          <w:sz w:val="20"/>
          <w:szCs w:val="20"/>
          <w:lang w:eastAsia="tr-TR"/>
        </w:rPr>
        <w:br w:type="page"/>
      </w:r>
    </w:p>
    <w:p w:rsidR="00774868" w:rsidRPr="002556C4" w:rsidRDefault="00774868" w:rsidP="00774868">
      <w:pPr>
        <w:jc w:val="center"/>
        <w:rPr>
          <w:rFonts w:ascii="Calibri" w:eastAsia="Times New Roman" w:hAnsi="Calibri" w:cs="Times New Roman"/>
          <w:sz w:val="20"/>
          <w:szCs w:val="20"/>
          <w:lang w:eastAsia="tr-TR"/>
        </w:rPr>
      </w:pPr>
    </w:p>
    <w:p w:rsidR="00ED2994" w:rsidRPr="002556C4" w:rsidRDefault="00ED2994" w:rsidP="002556C4">
      <w:pPr>
        <w:spacing w:after="240" w:line="240" w:lineRule="auto"/>
        <w:jc w:val="center"/>
        <w:rPr>
          <w:rFonts w:ascii="Arial" w:eastAsia="Times New Roman" w:hAnsi="Arial" w:cs="Times New Roman"/>
          <w:b/>
          <w:sz w:val="20"/>
          <w:szCs w:val="20"/>
          <w:lang w:eastAsia="tr-TR"/>
        </w:rPr>
      </w:pPr>
      <w:r w:rsidRPr="002556C4">
        <w:rPr>
          <w:rFonts w:ascii="Arial" w:eastAsia="Times New Roman" w:hAnsi="Arial" w:cs="Times New Roman"/>
          <w:b/>
          <w:sz w:val="20"/>
          <w:szCs w:val="20"/>
          <w:lang w:eastAsia="tr-TR"/>
        </w:rPr>
        <w:t>(</w:t>
      </w:r>
      <w:proofErr w:type="gramStart"/>
      <w:r w:rsidRPr="002556C4">
        <w:rPr>
          <w:rFonts w:ascii="Arial" w:eastAsia="Times New Roman" w:hAnsi="Arial" w:cs="Times New Roman"/>
          <w:b/>
          <w:sz w:val="20"/>
          <w:szCs w:val="20"/>
          <w:lang w:eastAsia="tr-TR"/>
        </w:rPr>
        <w:t>Değişik:RG</w:t>
      </w:r>
      <w:proofErr w:type="gramEnd"/>
      <w:r w:rsidRPr="002556C4">
        <w:rPr>
          <w:rFonts w:ascii="Arial" w:eastAsia="Times New Roman" w:hAnsi="Arial" w:cs="Times New Roman"/>
          <w:b/>
          <w:sz w:val="20"/>
          <w:szCs w:val="20"/>
          <w:lang w:eastAsia="tr-TR"/>
        </w:rPr>
        <w:t>-17/5/2018-30424) EK-3</w:t>
      </w:r>
    </w:p>
    <w:p w:rsidR="00774868" w:rsidRPr="002556C4" w:rsidRDefault="00774868" w:rsidP="00774868">
      <w:pPr>
        <w:spacing w:after="240" w:line="240" w:lineRule="auto"/>
        <w:jc w:val="both"/>
        <w:rPr>
          <w:rFonts w:ascii="Arial" w:eastAsia="Times New Roman" w:hAnsi="Arial" w:cs="Times New Roman"/>
          <w:sz w:val="20"/>
          <w:szCs w:val="20"/>
          <w:lang w:eastAsia="tr-TR"/>
        </w:rPr>
      </w:pPr>
    </w:p>
    <w:p w:rsidR="00691910" w:rsidRPr="002556C4" w:rsidRDefault="002556C4">
      <w:pPr>
        <w:rPr>
          <w:sz w:val="20"/>
          <w:szCs w:val="20"/>
        </w:rPr>
      </w:pPr>
      <w:bookmarkStart w:id="0" w:name="_GoBack"/>
      <w:bookmarkEnd w:id="0"/>
      <w:r w:rsidRPr="002556C4">
        <w:rPr>
          <w:noProof/>
          <w:sz w:val="20"/>
          <w:szCs w:val="20"/>
          <w:lang w:eastAsia="tr-TR"/>
        </w:rPr>
        <w:drawing>
          <wp:inline distT="0" distB="0" distL="0" distR="0">
            <wp:extent cx="5760720" cy="9258668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5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1910" w:rsidRPr="002556C4" w:rsidSect="002556C4">
      <w:pgSz w:w="11906" w:h="16838"/>
      <w:pgMar w:top="0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68"/>
    <w:rsid w:val="0000363B"/>
    <w:rsid w:val="002556C4"/>
    <w:rsid w:val="00691910"/>
    <w:rsid w:val="00774868"/>
    <w:rsid w:val="009A374C"/>
    <w:rsid w:val="00C604BB"/>
    <w:rsid w:val="00ED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3881F-53CC-4AAA-8506-969F83DA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774868"/>
  </w:style>
  <w:style w:type="paragraph" w:styleId="BalonMetni">
    <w:name w:val="Balloon Text"/>
    <w:basedOn w:val="Normal"/>
    <w:link w:val="BalonMetniChar"/>
    <w:uiPriority w:val="99"/>
    <w:semiHidden/>
    <w:unhideWhenUsed/>
    <w:rsid w:val="00ED2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29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1958</Words>
  <Characters>11161</Characters>
  <Application>Microsoft Office Word</Application>
  <DocSecurity>4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</dc:creator>
  <cp:keywords/>
  <dc:description/>
  <cp:lastModifiedBy>Mustafa Aydın</cp:lastModifiedBy>
  <cp:revision>2</cp:revision>
  <dcterms:created xsi:type="dcterms:W3CDTF">2018-05-17T07:07:00Z</dcterms:created>
  <dcterms:modified xsi:type="dcterms:W3CDTF">2018-05-17T07:07:00Z</dcterms:modified>
</cp:coreProperties>
</file>